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81" w:rsidRPr="00864862" w:rsidRDefault="00D70B81" w:rsidP="00D70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</w:t>
      </w:r>
      <w:proofErr w:type="gramStart"/>
      <w:r w:rsidRPr="00864862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D70B81" w:rsidRPr="00864862" w:rsidRDefault="00D70B81" w:rsidP="00D70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(повышения квалификации) </w:t>
      </w:r>
    </w:p>
    <w:p w:rsidR="00D70B81" w:rsidRPr="00864862" w:rsidRDefault="00D70B81" w:rsidP="00D70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«Центр образования взрослых»</w:t>
      </w:r>
    </w:p>
    <w:p w:rsidR="00D70B81" w:rsidRPr="00864862" w:rsidRDefault="00D70B81" w:rsidP="00D70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59" w:type="dxa"/>
        <w:tblInd w:w="6131" w:type="dxa"/>
        <w:tblLayout w:type="fixed"/>
        <w:tblLook w:val="04A0" w:firstRow="1" w:lastRow="0" w:firstColumn="1" w:lastColumn="0" w:noHBand="0" w:noVBand="1"/>
      </w:tblPr>
      <w:tblGrid>
        <w:gridCol w:w="4859"/>
      </w:tblGrid>
      <w:tr w:rsidR="00D70B81" w:rsidRPr="00864862" w:rsidTr="00864862">
        <w:tc>
          <w:tcPr>
            <w:tcW w:w="4859" w:type="dxa"/>
            <w:hideMark/>
          </w:tcPr>
          <w:p w:rsidR="00D70B81" w:rsidRPr="00864862" w:rsidRDefault="00D70B81" w:rsidP="00D70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486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70B81" w:rsidRPr="00864862" w:rsidRDefault="00D70B81" w:rsidP="00D7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>Директор АНО ДПО (ПК) «ЦОВ»</w:t>
            </w:r>
          </w:p>
          <w:p w:rsidR="00D70B81" w:rsidRPr="00864862" w:rsidRDefault="00D70B81" w:rsidP="00D7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81" w:rsidRPr="00864862" w:rsidRDefault="00D70B81" w:rsidP="00D7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И.В. </w:t>
            </w:r>
            <w:proofErr w:type="spellStart"/>
            <w:r w:rsidRPr="00864862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</w:p>
          <w:p w:rsidR="00D70B81" w:rsidRPr="00864862" w:rsidRDefault="00D70B81" w:rsidP="00D70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486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>«___»_________________2018 г.</w:t>
            </w:r>
          </w:p>
        </w:tc>
      </w:tr>
    </w:tbl>
    <w:p w:rsidR="00D70B81" w:rsidRPr="00864862" w:rsidRDefault="00D70B81" w:rsidP="00924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D35" w:rsidRPr="00864862" w:rsidRDefault="00577D35" w:rsidP="00924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117C1D" w:rsidRPr="00864862">
        <w:rPr>
          <w:rFonts w:ascii="Times New Roman" w:hAnsi="Times New Roman" w:cs="Times New Roman"/>
          <w:sz w:val="24"/>
          <w:szCs w:val="24"/>
        </w:rPr>
        <w:t xml:space="preserve">Всероссийском </w:t>
      </w:r>
      <w:r w:rsidRPr="00864862">
        <w:rPr>
          <w:rFonts w:ascii="Times New Roman" w:hAnsi="Times New Roman" w:cs="Times New Roman"/>
          <w:sz w:val="24"/>
          <w:szCs w:val="24"/>
        </w:rPr>
        <w:t xml:space="preserve">заочном конкурсе методических материалов </w:t>
      </w:r>
    </w:p>
    <w:p w:rsidR="0046474D" w:rsidRPr="00864862" w:rsidRDefault="00577D35" w:rsidP="00924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по организации и содержанию воспитательной деятельности </w:t>
      </w:r>
    </w:p>
    <w:p w:rsidR="00663439" w:rsidRPr="00864862" w:rsidRDefault="00577D35" w:rsidP="00924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</w:p>
    <w:p w:rsidR="00C61502" w:rsidRPr="00864862" w:rsidRDefault="00C61502" w:rsidP="00924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«</w:t>
      </w:r>
      <w:r w:rsidR="00041757" w:rsidRPr="00864862">
        <w:rPr>
          <w:rFonts w:ascii="Times New Roman" w:hAnsi="Times New Roman" w:cs="Times New Roman"/>
          <w:sz w:val="24"/>
          <w:szCs w:val="24"/>
        </w:rPr>
        <w:t>КЛАССИКИ</w:t>
      </w:r>
      <w:r w:rsidRPr="00864862">
        <w:rPr>
          <w:rFonts w:ascii="Times New Roman" w:hAnsi="Times New Roman" w:cs="Times New Roman"/>
          <w:sz w:val="24"/>
          <w:szCs w:val="24"/>
        </w:rPr>
        <w:t>»</w:t>
      </w:r>
    </w:p>
    <w:p w:rsidR="00FF5863" w:rsidRPr="00864862" w:rsidRDefault="00FF5863" w:rsidP="00924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863" w:rsidRPr="00864862" w:rsidRDefault="00FF5863" w:rsidP="00924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F5863" w:rsidRPr="00864862" w:rsidRDefault="00FF5863" w:rsidP="00924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117C1D" w:rsidRPr="00864862">
        <w:rPr>
          <w:rFonts w:ascii="Times New Roman" w:hAnsi="Times New Roman" w:cs="Times New Roman"/>
          <w:sz w:val="24"/>
          <w:szCs w:val="24"/>
        </w:rPr>
        <w:t xml:space="preserve">Всероссийском </w:t>
      </w:r>
      <w:r w:rsidRPr="00864862">
        <w:rPr>
          <w:rFonts w:ascii="Times New Roman" w:hAnsi="Times New Roman" w:cs="Times New Roman"/>
          <w:sz w:val="24"/>
          <w:szCs w:val="24"/>
        </w:rPr>
        <w:t>з</w:t>
      </w:r>
      <w:r w:rsidR="00356839" w:rsidRPr="00864862">
        <w:rPr>
          <w:rFonts w:ascii="Times New Roman" w:hAnsi="Times New Roman" w:cs="Times New Roman"/>
          <w:sz w:val="24"/>
          <w:szCs w:val="24"/>
        </w:rPr>
        <w:t>а</w:t>
      </w:r>
      <w:r w:rsidRPr="00864862">
        <w:rPr>
          <w:rFonts w:ascii="Times New Roman" w:hAnsi="Times New Roman" w:cs="Times New Roman"/>
          <w:sz w:val="24"/>
          <w:szCs w:val="24"/>
        </w:rPr>
        <w:t xml:space="preserve">очном </w:t>
      </w:r>
      <w:r w:rsidR="00356839" w:rsidRPr="00864862">
        <w:rPr>
          <w:rFonts w:ascii="Times New Roman" w:hAnsi="Times New Roman" w:cs="Times New Roman"/>
          <w:sz w:val="24"/>
          <w:szCs w:val="24"/>
        </w:rPr>
        <w:t>конкурсе методических материалов по организации и содержанию воспитательной деятельности в образовательных организациях (далее – Конкурс) определяет цели и задачи, права и обязанности организаторов и участников Конкурса, порядок и сроки проведения Конкурса.</w:t>
      </w:r>
    </w:p>
    <w:p w:rsidR="00577D35" w:rsidRPr="00864862" w:rsidRDefault="00FF5863" w:rsidP="00924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Конкурс проводится по инициативе АНО ДПО (ПК) «Центр образования взрослых» совместно с кафедрой проблем воспитания и дополнительного образов</w:t>
      </w:r>
      <w:r w:rsidR="00075BCE" w:rsidRPr="00864862">
        <w:rPr>
          <w:rFonts w:ascii="Times New Roman" w:hAnsi="Times New Roman" w:cs="Times New Roman"/>
          <w:sz w:val="24"/>
          <w:szCs w:val="24"/>
        </w:rPr>
        <w:t>ания ГОУ ДПО (ПК) С «</w:t>
      </w:r>
      <w:proofErr w:type="spellStart"/>
      <w:r w:rsidR="00075BCE" w:rsidRPr="00864862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="00075BCE" w:rsidRPr="00864862">
        <w:rPr>
          <w:rFonts w:ascii="Times New Roman" w:hAnsi="Times New Roman" w:cs="Times New Roman"/>
          <w:sz w:val="24"/>
          <w:szCs w:val="24"/>
        </w:rPr>
        <w:t>», Кузбасским отделением педагогического общества Российской Федерации.</w:t>
      </w:r>
    </w:p>
    <w:p w:rsidR="00430504" w:rsidRPr="00864862" w:rsidRDefault="00D5321E" w:rsidP="00430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Название конкурса «КЛАССИКИ» </w:t>
      </w:r>
      <w:r w:rsidR="00430504" w:rsidRPr="00864862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proofErr w:type="spellStart"/>
      <w:r w:rsidR="00430504" w:rsidRPr="00864862">
        <w:rPr>
          <w:rFonts w:ascii="Times New Roman" w:hAnsi="Times New Roman" w:cs="Times New Roman"/>
          <w:sz w:val="24"/>
          <w:szCs w:val="24"/>
        </w:rPr>
        <w:t>бэкроним</w:t>
      </w:r>
      <w:proofErr w:type="spellEnd"/>
      <w:r w:rsidR="00430504" w:rsidRPr="00864862">
        <w:rPr>
          <w:rFonts w:ascii="Times New Roman" w:hAnsi="Times New Roman" w:cs="Times New Roman"/>
          <w:sz w:val="24"/>
          <w:szCs w:val="24"/>
        </w:rPr>
        <w:t>, в котором каждая буква дает представление о характере конкурса:</w:t>
      </w:r>
      <w:r w:rsidR="00C534FE" w:rsidRPr="00864862">
        <w:rPr>
          <w:rFonts w:ascii="Times New Roman" w:hAnsi="Times New Roman" w:cs="Times New Roman"/>
          <w:sz w:val="24"/>
          <w:szCs w:val="24"/>
        </w:rPr>
        <w:t xml:space="preserve"> «</w:t>
      </w:r>
      <w:r w:rsidR="00430504" w:rsidRPr="00864862">
        <w:rPr>
          <w:rFonts w:ascii="Times New Roman" w:hAnsi="Times New Roman" w:cs="Times New Roman"/>
          <w:sz w:val="24"/>
          <w:szCs w:val="24"/>
        </w:rPr>
        <w:t>Конкурс</w:t>
      </w:r>
      <w:r w:rsidR="00C534FE" w:rsidRPr="00864862">
        <w:rPr>
          <w:rFonts w:ascii="Times New Roman" w:hAnsi="Times New Roman" w:cs="Times New Roman"/>
          <w:sz w:val="24"/>
          <w:szCs w:val="24"/>
        </w:rPr>
        <w:t xml:space="preserve"> Лучших Авторских</w:t>
      </w:r>
      <w:proofErr w:type="gramStart"/>
      <w:r w:rsidR="00C534FE" w:rsidRPr="0086486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534FE" w:rsidRPr="00864862">
        <w:rPr>
          <w:rFonts w:ascii="Times New Roman" w:hAnsi="Times New Roman" w:cs="Times New Roman"/>
          <w:sz w:val="24"/>
          <w:szCs w:val="24"/>
        </w:rPr>
        <w:t>амых Смелых Инновационных Классных Идей».</w:t>
      </w:r>
    </w:p>
    <w:p w:rsidR="001A5EB2" w:rsidRPr="00864862" w:rsidRDefault="001A5EB2" w:rsidP="009249F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Цели Конкурса</w:t>
      </w:r>
    </w:p>
    <w:p w:rsidR="0046474D" w:rsidRPr="00864862" w:rsidRDefault="00722406" w:rsidP="00924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Целью Конкурса является содействие повышению профессионального роста и эффективности деятельности </w:t>
      </w:r>
      <w:r w:rsidR="0046474D" w:rsidRPr="00864862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C534FE" w:rsidRPr="00864862">
        <w:rPr>
          <w:rFonts w:ascii="Times New Roman" w:hAnsi="Times New Roman" w:cs="Times New Roman"/>
          <w:sz w:val="24"/>
          <w:szCs w:val="24"/>
        </w:rPr>
        <w:t>образовательных организаций по вопросам воспитания</w:t>
      </w:r>
      <w:r w:rsidRPr="00864862">
        <w:rPr>
          <w:rFonts w:ascii="Times New Roman" w:hAnsi="Times New Roman" w:cs="Times New Roman"/>
          <w:sz w:val="24"/>
          <w:szCs w:val="24"/>
        </w:rPr>
        <w:t xml:space="preserve">, создание условий для выявления и распространения </w:t>
      </w:r>
      <w:r w:rsidR="0046474D" w:rsidRPr="00864862">
        <w:rPr>
          <w:rFonts w:ascii="Times New Roman" w:hAnsi="Times New Roman" w:cs="Times New Roman"/>
          <w:sz w:val="24"/>
          <w:szCs w:val="24"/>
        </w:rPr>
        <w:t>позитивного опыта воспитательной деятельности</w:t>
      </w:r>
      <w:r w:rsidR="00C61502" w:rsidRP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46474D" w:rsidRPr="00864862">
        <w:rPr>
          <w:rFonts w:ascii="Times New Roman" w:hAnsi="Times New Roman" w:cs="Times New Roman"/>
          <w:sz w:val="24"/>
          <w:szCs w:val="24"/>
        </w:rPr>
        <w:t>и его внедрения в педагогическую практику.</w:t>
      </w:r>
    </w:p>
    <w:p w:rsidR="001A5EB2" w:rsidRPr="00864862" w:rsidRDefault="001A5EB2" w:rsidP="009249F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C61502" w:rsidRPr="00864862" w:rsidRDefault="0046474D" w:rsidP="00924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В Конкурсе могут прин</w:t>
      </w:r>
      <w:r w:rsidR="00C534FE" w:rsidRPr="00864862">
        <w:rPr>
          <w:rFonts w:ascii="Times New Roman" w:hAnsi="Times New Roman" w:cs="Times New Roman"/>
          <w:sz w:val="24"/>
          <w:szCs w:val="24"/>
        </w:rPr>
        <w:t>имать</w:t>
      </w:r>
      <w:r w:rsidRPr="00864862">
        <w:rPr>
          <w:rFonts w:ascii="Times New Roman" w:hAnsi="Times New Roman" w:cs="Times New Roman"/>
          <w:sz w:val="24"/>
          <w:szCs w:val="24"/>
        </w:rPr>
        <w:t xml:space="preserve"> участие педагогические работники образовательных организаций</w:t>
      </w:r>
      <w:r w:rsidR="00C534FE" w:rsidRPr="00864862">
        <w:rPr>
          <w:rFonts w:ascii="Times New Roman" w:hAnsi="Times New Roman" w:cs="Times New Roman"/>
          <w:sz w:val="24"/>
          <w:szCs w:val="24"/>
        </w:rPr>
        <w:t>, независимо от организационно-правовой формы</w:t>
      </w:r>
      <w:r w:rsidRPr="00864862">
        <w:rPr>
          <w:rFonts w:ascii="Times New Roman" w:hAnsi="Times New Roman" w:cs="Times New Roman"/>
          <w:sz w:val="24"/>
          <w:szCs w:val="24"/>
        </w:rPr>
        <w:t>,</w:t>
      </w:r>
      <w:r w:rsidR="00C534FE" w:rsidRPr="00864862">
        <w:rPr>
          <w:rFonts w:ascii="Times New Roman" w:hAnsi="Times New Roman" w:cs="Times New Roman"/>
          <w:sz w:val="24"/>
          <w:szCs w:val="24"/>
        </w:rPr>
        <w:t xml:space="preserve"> интересующиеся вопросами воспитания детей</w:t>
      </w:r>
      <w:r w:rsidR="00C61502" w:rsidRPr="00864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BCE" w:rsidRPr="00864862" w:rsidRDefault="001A5EB2" w:rsidP="00924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Возраст</w:t>
      </w:r>
      <w:r w:rsidR="00075BCE" w:rsidRPr="00864862">
        <w:rPr>
          <w:rFonts w:ascii="Times New Roman" w:hAnsi="Times New Roman" w:cs="Times New Roman"/>
          <w:sz w:val="24"/>
          <w:szCs w:val="24"/>
        </w:rPr>
        <w:t>, педагогический стаж</w:t>
      </w:r>
      <w:r w:rsidRPr="00864862">
        <w:rPr>
          <w:rFonts w:ascii="Times New Roman" w:hAnsi="Times New Roman" w:cs="Times New Roman"/>
          <w:sz w:val="24"/>
          <w:szCs w:val="24"/>
        </w:rPr>
        <w:t xml:space="preserve"> участников не ограничивается</w:t>
      </w:r>
      <w:r w:rsidR="00075BCE" w:rsidRPr="00864862">
        <w:rPr>
          <w:rFonts w:ascii="Times New Roman" w:hAnsi="Times New Roman" w:cs="Times New Roman"/>
          <w:sz w:val="24"/>
          <w:szCs w:val="24"/>
        </w:rPr>
        <w:t>.</w:t>
      </w:r>
    </w:p>
    <w:p w:rsidR="001A5EB2" w:rsidRPr="00864862" w:rsidRDefault="00075BCE" w:rsidP="00924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1A5EB2" w:rsidRPr="00864862">
        <w:rPr>
          <w:rFonts w:ascii="Times New Roman" w:hAnsi="Times New Roman" w:cs="Times New Roman"/>
          <w:sz w:val="24"/>
          <w:szCs w:val="24"/>
        </w:rPr>
        <w:t>Каждый участник может представить работы в нескольких номинациях Конкурса, но не более одной работы в каждой номинации.</w:t>
      </w:r>
    </w:p>
    <w:p w:rsidR="001A5EB2" w:rsidRPr="00864862" w:rsidRDefault="001A5EB2" w:rsidP="00924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Участие может быть индивидуальным или коллективным. Количество авторов совместной работы – не более трех человек.</w:t>
      </w:r>
    </w:p>
    <w:p w:rsidR="001A5EB2" w:rsidRPr="00864862" w:rsidRDefault="001A5EB2" w:rsidP="009249F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Порядок проведения Конкурса</w:t>
      </w:r>
    </w:p>
    <w:p w:rsidR="001A5EB2" w:rsidRPr="00864862" w:rsidRDefault="001A5EB2" w:rsidP="00924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6727B9" w:rsidRPr="00864862">
        <w:rPr>
          <w:rFonts w:ascii="Times New Roman" w:hAnsi="Times New Roman" w:cs="Times New Roman"/>
          <w:sz w:val="24"/>
          <w:szCs w:val="24"/>
        </w:rPr>
        <w:t>три</w:t>
      </w:r>
      <w:r w:rsidRPr="00864862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1A5EB2" w:rsidRPr="00864862" w:rsidRDefault="001A5EB2" w:rsidP="009249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1 этап: регистрация участников</w:t>
      </w:r>
      <w:r w:rsidR="006727B9" w:rsidRPr="00864862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по электронной почте материалов</w:t>
      </w:r>
      <w:r w:rsidRPr="00864862">
        <w:rPr>
          <w:rFonts w:ascii="Times New Roman" w:hAnsi="Times New Roman" w:cs="Times New Roman"/>
          <w:sz w:val="24"/>
          <w:szCs w:val="24"/>
        </w:rPr>
        <w:t>;</w:t>
      </w:r>
    </w:p>
    <w:p w:rsidR="006727B9" w:rsidRPr="00864862" w:rsidRDefault="001A5EB2" w:rsidP="006727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2 этап: работа экспертов по оценке конкурсных материалов, определение победител</w:t>
      </w:r>
      <w:r w:rsidR="00075BCE" w:rsidRPr="00864862">
        <w:rPr>
          <w:rFonts w:ascii="Times New Roman" w:hAnsi="Times New Roman" w:cs="Times New Roman"/>
          <w:sz w:val="24"/>
          <w:szCs w:val="24"/>
        </w:rPr>
        <w:t>ей</w:t>
      </w:r>
      <w:r w:rsidRPr="00864862">
        <w:rPr>
          <w:rFonts w:ascii="Times New Roman" w:hAnsi="Times New Roman" w:cs="Times New Roman"/>
          <w:sz w:val="24"/>
          <w:szCs w:val="24"/>
        </w:rPr>
        <w:t xml:space="preserve"> и лауреатов.</w:t>
      </w:r>
      <w:r w:rsidR="00047581" w:rsidRPr="00864862">
        <w:rPr>
          <w:rFonts w:ascii="Times New Roman" w:hAnsi="Times New Roman" w:cs="Times New Roman"/>
          <w:sz w:val="24"/>
          <w:szCs w:val="24"/>
        </w:rPr>
        <w:t xml:space="preserve"> Экспертами могут быть педагогические и руководящие работники образовательных организаций независимо от их организационно-правовой формы, специалисты органов управления образованием регионального </w:t>
      </w:r>
      <w:r w:rsidR="009249FB" w:rsidRPr="00864862">
        <w:rPr>
          <w:rFonts w:ascii="Times New Roman" w:hAnsi="Times New Roman" w:cs="Times New Roman"/>
          <w:sz w:val="24"/>
          <w:szCs w:val="24"/>
        </w:rPr>
        <w:t xml:space="preserve">и муниципального уровня, работники образовательных организаций профессионального образования, представители широкой </w:t>
      </w:r>
      <w:r w:rsidR="006727B9" w:rsidRPr="00864862">
        <w:rPr>
          <w:rFonts w:ascii="Times New Roman" w:hAnsi="Times New Roman" w:cs="Times New Roman"/>
          <w:sz w:val="24"/>
          <w:szCs w:val="24"/>
        </w:rPr>
        <w:t>общественности;</w:t>
      </w:r>
    </w:p>
    <w:p w:rsidR="00C534FE" w:rsidRPr="00864862" w:rsidRDefault="006727B9" w:rsidP="006727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3 этап: п</w:t>
      </w:r>
      <w:r w:rsidR="001A5EB2" w:rsidRPr="00864862">
        <w:rPr>
          <w:rFonts w:ascii="Times New Roman" w:hAnsi="Times New Roman" w:cs="Times New Roman"/>
          <w:sz w:val="24"/>
          <w:szCs w:val="24"/>
        </w:rPr>
        <w:t xml:space="preserve">одведение итогов и их публикация на сайте </w:t>
      </w:r>
      <w:r w:rsidR="006F56EC" w:rsidRPr="0086486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F56EC" w:rsidRPr="00864862">
        <w:rPr>
          <w:rFonts w:ascii="Times New Roman" w:hAnsi="Times New Roman" w:cs="Times New Roman"/>
          <w:sz w:val="24"/>
          <w:szCs w:val="24"/>
        </w:rPr>
        <w:t>://</w:t>
      </w:r>
      <w:r w:rsidR="006F56EC" w:rsidRPr="00864862">
        <w:rPr>
          <w:rFonts w:ascii="Times New Roman" w:hAnsi="Times New Roman" w:cs="Times New Roman"/>
          <w:sz w:val="24"/>
          <w:szCs w:val="24"/>
          <w:lang w:val="en-US"/>
        </w:rPr>
        <w:t>mon</w:t>
      </w:r>
      <w:r w:rsidR="006F56EC" w:rsidRPr="008648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56EC" w:rsidRPr="00864862">
        <w:rPr>
          <w:rFonts w:ascii="Times New Roman" w:hAnsi="Times New Roman" w:cs="Times New Roman"/>
          <w:sz w:val="24"/>
          <w:szCs w:val="24"/>
          <w:lang w:val="en-US"/>
        </w:rPr>
        <w:t>kem</w:t>
      </w:r>
      <w:proofErr w:type="spellEnd"/>
      <w:r w:rsidR="006F56EC" w:rsidRPr="008648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F56EC" w:rsidRPr="00864862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6F56EC" w:rsidRPr="008648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56EC" w:rsidRPr="008648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F56EC" w:rsidRPr="008648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F56EC" w:rsidRPr="00864862">
        <w:rPr>
          <w:rFonts w:ascii="Times New Roman" w:hAnsi="Times New Roman" w:cs="Times New Roman"/>
          <w:sz w:val="24"/>
          <w:szCs w:val="24"/>
          <w:lang w:val="en-US"/>
        </w:rPr>
        <w:t>centrov</w:t>
      </w:r>
      <w:proofErr w:type="spellEnd"/>
      <w:r w:rsidR="001A5EB2" w:rsidRPr="00864862">
        <w:rPr>
          <w:rFonts w:ascii="Times New Roman" w:hAnsi="Times New Roman" w:cs="Times New Roman"/>
          <w:sz w:val="24"/>
          <w:szCs w:val="24"/>
        </w:rPr>
        <w:t xml:space="preserve"> после окончания второго этапа.</w:t>
      </w:r>
    </w:p>
    <w:p w:rsidR="00185369" w:rsidRPr="00864862" w:rsidRDefault="00C61502" w:rsidP="00C534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185369" w:rsidRPr="00864862">
        <w:rPr>
          <w:rFonts w:ascii="Times New Roman" w:hAnsi="Times New Roman" w:cs="Times New Roman"/>
          <w:sz w:val="24"/>
          <w:szCs w:val="24"/>
        </w:rPr>
        <w:t>Материалы на конкурс принимаются в течение календарного года с учетом предложенной тематики работ:</w:t>
      </w:r>
    </w:p>
    <w:p w:rsidR="005029CA" w:rsidRPr="00864862" w:rsidRDefault="005029CA" w:rsidP="005029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7513"/>
      </w:tblGrid>
      <w:tr w:rsidR="005029CA" w:rsidRPr="00864862" w:rsidTr="00864862">
        <w:tc>
          <w:tcPr>
            <w:tcW w:w="2551" w:type="dxa"/>
          </w:tcPr>
          <w:p w:rsidR="005029CA" w:rsidRPr="00864862" w:rsidRDefault="005029CA" w:rsidP="0050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предоставления материалов</w:t>
            </w:r>
          </w:p>
        </w:tc>
        <w:tc>
          <w:tcPr>
            <w:tcW w:w="7513" w:type="dxa"/>
          </w:tcPr>
          <w:p w:rsidR="005029CA" w:rsidRPr="00864862" w:rsidRDefault="005029CA" w:rsidP="0050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потока</w:t>
            </w:r>
          </w:p>
        </w:tc>
      </w:tr>
      <w:tr w:rsidR="00107788" w:rsidRPr="00864862" w:rsidTr="00864862">
        <w:tc>
          <w:tcPr>
            <w:tcW w:w="2551" w:type="dxa"/>
          </w:tcPr>
          <w:p w:rsidR="00107788" w:rsidRPr="00864862" w:rsidRDefault="00107788" w:rsidP="0050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  <w:p w:rsidR="00107788" w:rsidRPr="00864862" w:rsidRDefault="00107788" w:rsidP="0069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8648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107788" w:rsidRPr="0037449C" w:rsidRDefault="00107788" w:rsidP="00787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«Образ жизни – здоровый!» (материалы по формированию навыков здорового образа жизни) </w:t>
            </w:r>
          </w:p>
        </w:tc>
      </w:tr>
      <w:tr w:rsidR="00107788" w:rsidRPr="00864862" w:rsidTr="00864862">
        <w:tc>
          <w:tcPr>
            <w:tcW w:w="2551" w:type="dxa"/>
          </w:tcPr>
          <w:p w:rsidR="00107788" w:rsidRPr="00864862" w:rsidRDefault="00107788" w:rsidP="0069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>до 15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107788" w:rsidRPr="0037449C" w:rsidRDefault="00107788" w:rsidP="00787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49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Год добровольца и волонтера (материалы по гражданскому воспитанию детей)</w:t>
            </w:r>
          </w:p>
        </w:tc>
      </w:tr>
      <w:tr w:rsidR="00107788" w:rsidRPr="00864862" w:rsidTr="00864862">
        <w:tc>
          <w:tcPr>
            <w:tcW w:w="2551" w:type="dxa"/>
          </w:tcPr>
          <w:p w:rsidR="00107788" w:rsidRPr="00864862" w:rsidRDefault="00107788" w:rsidP="0069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>до 15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107788" w:rsidRPr="0037449C" w:rsidRDefault="00107788" w:rsidP="00787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49C">
              <w:rPr>
                <w:rFonts w:ascii="Times New Roman" w:eastAsia="Calibri" w:hAnsi="Times New Roman" w:cs="Times New Roman"/>
                <w:sz w:val="24"/>
                <w:szCs w:val="24"/>
              </w:rPr>
              <w:t>«Азбука безопасности» (материалы по формированию опыта безопасного поведения детей в быту, на дороге, в чрезвычайных ситуациях и др.)</w:t>
            </w:r>
          </w:p>
        </w:tc>
      </w:tr>
      <w:tr w:rsidR="00107788" w:rsidRPr="00864862" w:rsidTr="00864862">
        <w:tc>
          <w:tcPr>
            <w:tcW w:w="2551" w:type="dxa"/>
          </w:tcPr>
          <w:p w:rsidR="00107788" w:rsidRPr="00864862" w:rsidRDefault="00107788" w:rsidP="0069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>до 15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107788" w:rsidRPr="0037449C" w:rsidRDefault="00107788" w:rsidP="00787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49C">
              <w:rPr>
                <w:rFonts w:ascii="Times New Roman" w:eastAsia="Calibri" w:hAnsi="Times New Roman" w:cs="Times New Roman"/>
                <w:sz w:val="24"/>
                <w:szCs w:val="24"/>
              </w:rPr>
              <w:t>«Все работы хороши! Выбирай!» (материалы, связанные с профессиональной ориентацией)</w:t>
            </w:r>
          </w:p>
        </w:tc>
      </w:tr>
      <w:tr w:rsidR="00107788" w:rsidRPr="00864862" w:rsidTr="00864862">
        <w:tc>
          <w:tcPr>
            <w:tcW w:w="2551" w:type="dxa"/>
          </w:tcPr>
          <w:p w:rsidR="00107788" w:rsidRPr="00864862" w:rsidRDefault="00107788" w:rsidP="0069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>до 15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107788" w:rsidRPr="0037449C" w:rsidRDefault="00107788" w:rsidP="00787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49C">
              <w:rPr>
                <w:rFonts w:ascii="Times New Roman" w:eastAsia="Calibri" w:hAnsi="Times New Roman" w:cs="Times New Roman"/>
                <w:sz w:val="24"/>
                <w:szCs w:val="24"/>
              </w:rPr>
              <w:t>«Закон обо мне, я – о законе» (материалы по формированию правовой, экономической, финансовой грамотности)</w:t>
            </w:r>
          </w:p>
        </w:tc>
      </w:tr>
      <w:tr w:rsidR="00107788" w:rsidRPr="00864862" w:rsidTr="00864862">
        <w:tc>
          <w:tcPr>
            <w:tcW w:w="2551" w:type="dxa"/>
          </w:tcPr>
          <w:p w:rsidR="00107788" w:rsidRPr="00864862" w:rsidRDefault="00107788" w:rsidP="0069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>до 15 февраля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7513" w:type="dxa"/>
          </w:tcPr>
          <w:p w:rsidR="00107788" w:rsidRPr="0037449C" w:rsidRDefault="00107788" w:rsidP="00787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449C">
              <w:rPr>
                <w:rFonts w:ascii="Times New Roman" w:eastAsia="Calibri" w:hAnsi="Times New Roman" w:cs="Times New Roman"/>
                <w:sz w:val="24"/>
                <w:szCs w:val="24"/>
              </w:rPr>
              <w:t>«Красный день календаря» (материалы по организации и проведению праздничных мероприятий к государственным праздникам:</w:t>
            </w:r>
            <w:proofErr w:type="gramEnd"/>
            <w:r w:rsidRPr="0037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Защитника Отчества, День России, международный женский день, День государственного флага и др.) </w:t>
            </w:r>
            <w:proofErr w:type="gramEnd"/>
          </w:p>
        </w:tc>
      </w:tr>
      <w:tr w:rsidR="00107788" w:rsidRPr="00864862" w:rsidTr="00864862">
        <w:tc>
          <w:tcPr>
            <w:tcW w:w="2551" w:type="dxa"/>
          </w:tcPr>
          <w:p w:rsidR="00107788" w:rsidRPr="00864862" w:rsidRDefault="00107788" w:rsidP="0069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>До 15 марта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107788" w:rsidRPr="0037449C" w:rsidRDefault="00107788" w:rsidP="00787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49C"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 в истории страны» (материалы по патриотическому воспитанию, по краеведению)</w:t>
            </w:r>
          </w:p>
        </w:tc>
      </w:tr>
      <w:tr w:rsidR="00107788" w:rsidRPr="00864862" w:rsidTr="00864862">
        <w:tc>
          <w:tcPr>
            <w:tcW w:w="2551" w:type="dxa"/>
          </w:tcPr>
          <w:p w:rsidR="00107788" w:rsidRPr="00864862" w:rsidRDefault="00107788" w:rsidP="0069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>до 15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107788" w:rsidRPr="0037449C" w:rsidRDefault="00107788" w:rsidP="00787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49C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«Народные традиции и праздники» (Масленица, Рождество и др.)</w:t>
            </w:r>
          </w:p>
        </w:tc>
      </w:tr>
      <w:tr w:rsidR="00107788" w:rsidRPr="00864862" w:rsidTr="00864862">
        <w:tc>
          <w:tcPr>
            <w:tcW w:w="2551" w:type="dxa"/>
          </w:tcPr>
          <w:p w:rsidR="00107788" w:rsidRPr="00864862" w:rsidRDefault="00107788" w:rsidP="0069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>до 15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8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107788" w:rsidRPr="0037449C" w:rsidRDefault="00107788" w:rsidP="00787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«Память, которой не будет конца» (материалы, посвященные 9 Мая) </w:t>
            </w:r>
          </w:p>
        </w:tc>
      </w:tr>
    </w:tbl>
    <w:p w:rsidR="005029CA" w:rsidRPr="00864862" w:rsidRDefault="005029CA" w:rsidP="00B7421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21B" w:rsidRPr="00864862" w:rsidRDefault="00B7421B" w:rsidP="00B7421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Предмет и содержание конкурса</w:t>
      </w:r>
    </w:p>
    <w:p w:rsidR="000B6FA7" w:rsidRPr="00864862" w:rsidRDefault="000B6FA7" w:rsidP="000B6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 На конкурс принимаются методические материалы, отражающие содержание воспитательной работы, по следующим </w:t>
      </w:r>
      <w:r w:rsidRPr="00864862">
        <w:rPr>
          <w:rFonts w:ascii="Times New Roman" w:hAnsi="Times New Roman" w:cs="Times New Roman"/>
          <w:sz w:val="24"/>
          <w:szCs w:val="24"/>
          <w:u w:val="single"/>
        </w:rPr>
        <w:t>номинациям</w:t>
      </w:r>
      <w:r w:rsidRPr="00864862">
        <w:rPr>
          <w:rFonts w:ascii="Times New Roman" w:hAnsi="Times New Roman" w:cs="Times New Roman"/>
          <w:sz w:val="24"/>
          <w:szCs w:val="24"/>
        </w:rPr>
        <w:t>:</w:t>
      </w:r>
    </w:p>
    <w:p w:rsidR="007C25A9" w:rsidRPr="00864862" w:rsidRDefault="007C25A9" w:rsidP="007C25A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4862">
        <w:rPr>
          <w:rFonts w:ascii="Times New Roman" w:hAnsi="Times New Roman" w:cs="Times New Roman"/>
          <w:i/>
          <w:sz w:val="24"/>
          <w:szCs w:val="24"/>
        </w:rPr>
        <w:t xml:space="preserve">а) конспекты, сценарии </w:t>
      </w:r>
      <w:r w:rsidR="00B34008" w:rsidRPr="00864862">
        <w:rPr>
          <w:rFonts w:ascii="Times New Roman" w:hAnsi="Times New Roman" w:cs="Times New Roman"/>
          <w:i/>
          <w:sz w:val="24"/>
          <w:szCs w:val="24"/>
        </w:rPr>
        <w:t xml:space="preserve">уроков, </w:t>
      </w:r>
      <w:r w:rsidRPr="00864862">
        <w:rPr>
          <w:rFonts w:ascii="Times New Roman" w:hAnsi="Times New Roman" w:cs="Times New Roman"/>
          <w:i/>
          <w:sz w:val="24"/>
          <w:szCs w:val="24"/>
        </w:rPr>
        <w:t>занятий, праздников и др.;</w:t>
      </w:r>
    </w:p>
    <w:p w:rsidR="007C25A9" w:rsidRPr="00864862" w:rsidRDefault="007C25A9" w:rsidP="007C25A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862">
        <w:rPr>
          <w:rFonts w:ascii="Times New Roman" w:hAnsi="Times New Roman" w:cs="Times New Roman"/>
          <w:i/>
          <w:sz w:val="24"/>
          <w:szCs w:val="24"/>
        </w:rPr>
        <w:t>б) разработки классных часов, воспитательных мероприятий, социальных акций и др.;</w:t>
      </w:r>
    </w:p>
    <w:p w:rsidR="007C25A9" w:rsidRPr="00864862" w:rsidRDefault="007C25A9" w:rsidP="007C25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i/>
          <w:sz w:val="24"/>
          <w:szCs w:val="24"/>
        </w:rPr>
        <w:t>в) разработки по организации работы с родителями (разработки родительских собраний, совместных детско-родительских мероприятий и др.);</w:t>
      </w:r>
    </w:p>
    <w:p w:rsidR="007C25A9" w:rsidRPr="00864862" w:rsidRDefault="007C25A9" w:rsidP="007C25A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862">
        <w:rPr>
          <w:rFonts w:ascii="Times New Roman" w:hAnsi="Times New Roman" w:cs="Times New Roman"/>
          <w:i/>
          <w:sz w:val="24"/>
          <w:szCs w:val="24"/>
        </w:rPr>
        <w:t>г) методические рекомендации, проекты, программы, раскрывающие методику реализации отдельных направлений воспитательной деятельности.</w:t>
      </w:r>
    </w:p>
    <w:p w:rsidR="00B7421B" w:rsidRPr="00864862" w:rsidRDefault="00E35424" w:rsidP="00B74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B7421B" w:rsidRPr="00864862">
        <w:rPr>
          <w:rFonts w:ascii="Times New Roman" w:hAnsi="Times New Roman" w:cs="Times New Roman"/>
          <w:sz w:val="24"/>
          <w:szCs w:val="24"/>
        </w:rPr>
        <w:t xml:space="preserve">Конкурс проводится в заочной форме. </w:t>
      </w:r>
      <w:r w:rsidR="00075BCE" w:rsidRPr="0086486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B7421B" w:rsidRPr="00864862">
        <w:rPr>
          <w:rFonts w:ascii="Times New Roman" w:hAnsi="Times New Roman" w:cs="Times New Roman"/>
          <w:sz w:val="24"/>
          <w:szCs w:val="24"/>
        </w:rPr>
        <w:t>материалов должн</w:t>
      </w:r>
      <w:r w:rsidR="00075BCE" w:rsidRPr="00864862">
        <w:rPr>
          <w:rFonts w:ascii="Times New Roman" w:hAnsi="Times New Roman" w:cs="Times New Roman"/>
          <w:sz w:val="24"/>
          <w:szCs w:val="24"/>
        </w:rPr>
        <w:t>о соответствовать целям и задачам</w:t>
      </w:r>
      <w:r w:rsidR="00B7421B" w:rsidRP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695E2E" w:rsidRPr="0086486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B7421B" w:rsidRPr="00864862">
        <w:rPr>
          <w:rFonts w:ascii="Times New Roman" w:hAnsi="Times New Roman" w:cs="Times New Roman"/>
          <w:sz w:val="24"/>
          <w:szCs w:val="24"/>
        </w:rPr>
        <w:t>и не противоречить общепризнанным научным фактам, этическим нормам и законодательству Российской Федерации.</w:t>
      </w:r>
    </w:p>
    <w:p w:rsidR="00B7421B" w:rsidRPr="00864862" w:rsidRDefault="00E35424" w:rsidP="00B74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B7421B" w:rsidRPr="00864862">
        <w:rPr>
          <w:rFonts w:ascii="Times New Roman" w:hAnsi="Times New Roman" w:cs="Times New Roman"/>
          <w:sz w:val="24"/>
          <w:szCs w:val="24"/>
        </w:rPr>
        <w:t>Конкурсные материалы должны быть авторскими, т.е. разработанными непосредственно участником Конкурса.</w:t>
      </w:r>
      <w:r w:rsidR="006727B9" w:rsidRPr="00864862">
        <w:rPr>
          <w:rFonts w:ascii="Times New Roman" w:hAnsi="Times New Roman" w:cs="Times New Roman"/>
          <w:sz w:val="24"/>
          <w:szCs w:val="24"/>
        </w:rPr>
        <w:t xml:space="preserve"> Ответственность за со</w:t>
      </w:r>
      <w:r w:rsidR="00C33406" w:rsidRPr="00864862">
        <w:rPr>
          <w:rFonts w:ascii="Times New Roman" w:hAnsi="Times New Roman" w:cs="Times New Roman"/>
          <w:sz w:val="24"/>
          <w:szCs w:val="24"/>
        </w:rPr>
        <w:t xml:space="preserve">блюдение авторских прав 3-их лиц при разработке конкурсных материалов несут участники Конкурса, ответственность за соблюдение авторских прав участников </w:t>
      </w:r>
      <w:proofErr w:type="gramStart"/>
      <w:r w:rsidR="00C33406" w:rsidRPr="00864862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="00C33406" w:rsidRPr="00864862">
        <w:rPr>
          <w:rFonts w:ascii="Times New Roman" w:hAnsi="Times New Roman" w:cs="Times New Roman"/>
          <w:sz w:val="24"/>
          <w:szCs w:val="24"/>
        </w:rPr>
        <w:t xml:space="preserve"> при использовании предложенных ими материалов несут пользователи</w:t>
      </w:r>
      <w:r w:rsidR="006727B9" w:rsidRPr="00864862">
        <w:rPr>
          <w:rFonts w:ascii="Times New Roman" w:hAnsi="Times New Roman" w:cs="Times New Roman"/>
          <w:sz w:val="24"/>
          <w:szCs w:val="24"/>
        </w:rPr>
        <w:t>.</w:t>
      </w:r>
    </w:p>
    <w:p w:rsidR="00065A9F" w:rsidRPr="00864862" w:rsidRDefault="00065A9F" w:rsidP="00065A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Предоставление материалов на Конкурс означает согласие участника с условиями Конкурса, а также на размещение материалов в открытом доступе в сети Интернет.</w:t>
      </w:r>
    </w:p>
    <w:p w:rsidR="00B7421B" w:rsidRPr="00864862" w:rsidRDefault="00B7421B" w:rsidP="00B7421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Критерии оценки материалов Конкурса</w:t>
      </w:r>
    </w:p>
    <w:p w:rsidR="000B6FA7" w:rsidRPr="00864862" w:rsidRDefault="00E35424" w:rsidP="00B74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0B6FA7" w:rsidRPr="00864862">
        <w:rPr>
          <w:rFonts w:ascii="Times New Roman" w:hAnsi="Times New Roman" w:cs="Times New Roman"/>
          <w:sz w:val="24"/>
          <w:szCs w:val="24"/>
        </w:rPr>
        <w:t xml:space="preserve">Конкурсные материалы оцениваются по следующим критериям: </w:t>
      </w:r>
    </w:p>
    <w:p w:rsidR="00B7421B" w:rsidRPr="00864862" w:rsidRDefault="00E240C9" w:rsidP="000B6F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а</w:t>
      </w:r>
      <w:r w:rsidR="000B6FA7" w:rsidRPr="00864862">
        <w:rPr>
          <w:rFonts w:ascii="Times New Roman" w:hAnsi="Times New Roman" w:cs="Times New Roman"/>
          <w:sz w:val="24"/>
          <w:szCs w:val="24"/>
        </w:rPr>
        <w:t xml:space="preserve">) </w:t>
      </w:r>
      <w:r w:rsidR="006727B9" w:rsidRPr="00864862">
        <w:rPr>
          <w:rFonts w:ascii="Times New Roman" w:hAnsi="Times New Roman" w:cs="Times New Roman"/>
          <w:sz w:val="24"/>
          <w:szCs w:val="24"/>
        </w:rPr>
        <w:t>с</w:t>
      </w:r>
      <w:r w:rsidR="00B7421B" w:rsidRPr="00864862">
        <w:rPr>
          <w:rFonts w:ascii="Times New Roman" w:hAnsi="Times New Roman" w:cs="Times New Roman"/>
          <w:sz w:val="24"/>
          <w:szCs w:val="24"/>
        </w:rPr>
        <w:t>оответствие работы заявленному жанру</w:t>
      </w:r>
    </w:p>
    <w:p w:rsidR="00B7421B" w:rsidRPr="00864862" w:rsidRDefault="00E240C9" w:rsidP="000B6F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б</w:t>
      </w:r>
      <w:r w:rsidR="000B6FA7" w:rsidRPr="00864862">
        <w:rPr>
          <w:rFonts w:ascii="Times New Roman" w:hAnsi="Times New Roman" w:cs="Times New Roman"/>
          <w:sz w:val="24"/>
          <w:szCs w:val="24"/>
        </w:rPr>
        <w:t xml:space="preserve">) </w:t>
      </w:r>
      <w:r w:rsidR="006727B9" w:rsidRPr="00864862">
        <w:rPr>
          <w:rFonts w:ascii="Times New Roman" w:hAnsi="Times New Roman" w:cs="Times New Roman"/>
          <w:sz w:val="24"/>
          <w:szCs w:val="24"/>
        </w:rPr>
        <w:t>а</w:t>
      </w:r>
      <w:r w:rsidR="00B7421B" w:rsidRPr="00864862">
        <w:rPr>
          <w:rFonts w:ascii="Times New Roman" w:hAnsi="Times New Roman" w:cs="Times New Roman"/>
          <w:sz w:val="24"/>
          <w:szCs w:val="24"/>
        </w:rPr>
        <w:t>ктуальность и оригинальность предложенных материалов;</w:t>
      </w:r>
    </w:p>
    <w:p w:rsidR="000B6FA7" w:rsidRPr="00864862" w:rsidRDefault="00E240C9" w:rsidP="000B6F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в</w:t>
      </w:r>
      <w:r w:rsidR="000B6FA7" w:rsidRPr="00864862">
        <w:rPr>
          <w:rFonts w:ascii="Times New Roman" w:hAnsi="Times New Roman" w:cs="Times New Roman"/>
          <w:sz w:val="24"/>
          <w:szCs w:val="24"/>
        </w:rPr>
        <w:t xml:space="preserve">) </w:t>
      </w:r>
      <w:r w:rsidR="006727B9" w:rsidRPr="00864862">
        <w:rPr>
          <w:rFonts w:ascii="Times New Roman" w:hAnsi="Times New Roman" w:cs="Times New Roman"/>
          <w:sz w:val="24"/>
          <w:szCs w:val="24"/>
        </w:rPr>
        <w:t>с</w:t>
      </w:r>
      <w:r w:rsidR="00075BCE" w:rsidRPr="00864862">
        <w:rPr>
          <w:rFonts w:ascii="Times New Roman" w:hAnsi="Times New Roman" w:cs="Times New Roman"/>
          <w:sz w:val="24"/>
          <w:szCs w:val="24"/>
        </w:rPr>
        <w:t>оциальная направленность материалов (в</w:t>
      </w:r>
      <w:r w:rsidR="000B6FA7" w:rsidRPr="00864862">
        <w:rPr>
          <w:rFonts w:ascii="Times New Roman" w:hAnsi="Times New Roman" w:cs="Times New Roman"/>
          <w:sz w:val="24"/>
          <w:szCs w:val="24"/>
        </w:rPr>
        <w:t xml:space="preserve"> материалах должны быть показаны возможности для проявления социальной активности детей</w:t>
      </w:r>
      <w:r w:rsidR="00075BCE" w:rsidRPr="00864862">
        <w:rPr>
          <w:rFonts w:ascii="Times New Roman" w:hAnsi="Times New Roman" w:cs="Times New Roman"/>
          <w:sz w:val="24"/>
          <w:szCs w:val="24"/>
        </w:rPr>
        <w:t>);</w:t>
      </w:r>
    </w:p>
    <w:p w:rsidR="00C61502" w:rsidRPr="00864862" w:rsidRDefault="00E240C9" w:rsidP="000B6FA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г</w:t>
      </w:r>
      <w:r w:rsidR="000B6FA7" w:rsidRPr="00864862">
        <w:rPr>
          <w:rFonts w:ascii="Times New Roman" w:hAnsi="Times New Roman" w:cs="Times New Roman"/>
          <w:sz w:val="24"/>
          <w:szCs w:val="24"/>
        </w:rPr>
        <w:t xml:space="preserve">) </w:t>
      </w:r>
      <w:r w:rsidR="006727B9" w:rsidRPr="00864862">
        <w:rPr>
          <w:rFonts w:ascii="Times New Roman" w:hAnsi="Times New Roman" w:cs="Times New Roman"/>
          <w:sz w:val="24"/>
          <w:szCs w:val="24"/>
        </w:rPr>
        <w:t>п</w:t>
      </w:r>
      <w:r w:rsidR="00B7421B" w:rsidRPr="00864862">
        <w:rPr>
          <w:rFonts w:ascii="Times New Roman" w:hAnsi="Times New Roman" w:cs="Times New Roman"/>
          <w:sz w:val="24"/>
          <w:szCs w:val="24"/>
        </w:rPr>
        <w:t>рактическая значимость матер</w:t>
      </w:r>
      <w:r w:rsidR="000B6FA7" w:rsidRPr="00864862">
        <w:rPr>
          <w:rFonts w:ascii="Times New Roman" w:hAnsi="Times New Roman" w:cs="Times New Roman"/>
          <w:sz w:val="24"/>
          <w:szCs w:val="24"/>
        </w:rPr>
        <w:t xml:space="preserve">иалов (отсутствие необходимости </w:t>
      </w:r>
      <w:r w:rsidR="00B7421B" w:rsidRPr="00864862">
        <w:rPr>
          <w:rFonts w:ascii="Times New Roman" w:hAnsi="Times New Roman" w:cs="Times New Roman"/>
          <w:sz w:val="24"/>
          <w:szCs w:val="24"/>
        </w:rPr>
        <w:t>серьезных доработок, возможность адаптации к различным усло</w:t>
      </w:r>
      <w:r w:rsidR="000B6FA7" w:rsidRPr="00864862">
        <w:rPr>
          <w:rFonts w:ascii="Times New Roman" w:hAnsi="Times New Roman" w:cs="Times New Roman"/>
          <w:sz w:val="24"/>
          <w:szCs w:val="24"/>
        </w:rPr>
        <w:t>в</w:t>
      </w:r>
      <w:r w:rsidR="00B7421B" w:rsidRPr="00864862">
        <w:rPr>
          <w:rFonts w:ascii="Times New Roman" w:hAnsi="Times New Roman" w:cs="Times New Roman"/>
          <w:sz w:val="24"/>
          <w:szCs w:val="24"/>
        </w:rPr>
        <w:t>иям).</w:t>
      </w:r>
    </w:p>
    <w:p w:rsidR="001A5EB2" w:rsidRPr="00864862" w:rsidRDefault="00E77EC2" w:rsidP="009249F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Порядок участия</w:t>
      </w:r>
    </w:p>
    <w:p w:rsidR="006727B9" w:rsidRPr="00864862" w:rsidRDefault="00E77EC2" w:rsidP="000B6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2118A1" w:rsidRPr="00864862">
        <w:rPr>
          <w:rFonts w:ascii="Times New Roman" w:hAnsi="Times New Roman" w:cs="Times New Roman"/>
          <w:sz w:val="24"/>
          <w:szCs w:val="24"/>
        </w:rPr>
        <w:t xml:space="preserve">Условиями участия в Конкурсе являются предоставление </w:t>
      </w:r>
      <w:r w:rsidR="006727B9" w:rsidRPr="00864862">
        <w:rPr>
          <w:rFonts w:ascii="Times New Roman" w:hAnsi="Times New Roman" w:cs="Times New Roman"/>
          <w:sz w:val="24"/>
          <w:szCs w:val="24"/>
        </w:rPr>
        <w:t>конкурсны</w:t>
      </w:r>
      <w:r w:rsidR="002118A1" w:rsidRPr="00864862">
        <w:rPr>
          <w:rFonts w:ascii="Times New Roman" w:hAnsi="Times New Roman" w:cs="Times New Roman"/>
          <w:sz w:val="24"/>
          <w:szCs w:val="24"/>
        </w:rPr>
        <w:t>х</w:t>
      </w:r>
      <w:r w:rsidR="006727B9" w:rsidRPr="0086486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118A1" w:rsidRPr="00864862">
        <w:rPr>
          <w:rFonts w:ascii="Times New Roman" w:hAnsi="Times New Roman" w:cs="Times New Roman"/>
          <w:sz w:val="24"/>
          <w:szCs w:val="24"/>
        </w:rPr>
        <w:t>ов</w:t>
      </w:r>
      <w:r w:rsidR="006727B9" w:rsidRPr="00864862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r w:rsidR="002118A1" w:rsidRPr="00864862">
        <w:rPr>
          <w:rFonts w:ascii="Times New Roman" w:hAnsi="Times New Roman" w:cs="Times New Roman"/>
          <w:sz w:val="24"/>
          <w:szCs w:val="24"/>
        </w:rPr>
        <w:t xml:space="preserve">и оплата организационного взноса. </w:t>
      </w:r>
    </w:p>
    <w:p w:rsidR="003F079F" w:rsidRPr="00864862" w:rsidRDefault="003F079F" w:rsidP="003F0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8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Участник Конкурса отправляет </w:t>
      </w:r>
      <w:r w:rsidRPr="00864862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8" w:history="1">
        <w:r w:rsidRPr="0086486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konkursow</w:t>
        </w:r>
        <w:r w:rsidRPr="00864862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86486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6486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486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64862">
        <w:rPr>
          <w:rFonts w:ascii="Times New Roman" w:hAnsi="Times New Roman" w:cs="Times New Roman"/>
          <w:sz w:val="24"/>
          <w:szCs w:val="24"/>
        </w:rPr>
        <w:t xml:space="preserve"> письмо с конкурсными материалами. В</w:t>
      </w:r>
      <w:r w:rsidRPr="00864862">
        <w:rPr>
          <w:rFonts w:ascii="Times New Roman" w:hAnsi="Times New Roman" w:cs="Times New Roman"/>
          <w:b/>
          <w:sz w:val="24"/>
          <w:szCs w:val="24"/>
        </w:rPr>
        <w:t xml:space="preserve"> теме письма указывается название конкурса «КЛАССИКИ» и ФИО участника, от чьего имени произведена оплата </w:t>
      </w:r>
      <w:proofErr w:type="spellStart"/>
      <w:r w:rsidRPr="00864862">
        <w:rPr>
          <w:rFonts w:ascii="Times New Roman" w:hAnsi="Times New Roman" w:cs="Times New Roman"/>
          <w:b/>
          <w:sz w:val="24"/>
          <w:szCs w:val="24"/>
        </w:rPr>
        <w:t>оргвзноса</w:t>
      </w:r>
      <w:proofErr w:type="spellEnd"/>
      <w:r w:rsidRPr="00864862">
        <w:rPr>
          <w:rFonts w:ascii="Times New Roman" w:hAnsi="Times New Roman" w:cs="Times New Roman"/>
          <w:b/>
          <w:sz w:val="24"/>
          <w:szCs w:val="24"/>
        </w:rPr>
        <w:t>.</w:t>
      </w:r>
    </w:p>
    <w:p w:rsidR="003F079F" w:rsidRPr="00864862" w:rsidRDefault="003F079F" w:rsidP="003F079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862">
        <w:rPr>
          <w:rFonts w:ascii="Times New Roman" w:hAnsi="Times New Roman" w:cs="Times New Roman"/>
          <w:i/>
          <w:sz w:val="24"/>
          <w:szCs w:val="24"/>
        </w:rPr>
        <w:t>Образец:</w:t>
      </w:r>
    </w:p>
    <w:p w:rsidR="003F079F" w:rsidRPr="00864862" w:rsidRDefault="003F079F" w:rsidP="003F079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noProof/>
          <w:sz w:val="24"/>
          <w:szCs w:val="24"/>
          <w:lang w:eastAsia="ru-RU"/>
        </w:rPr>
        <w:drawing>
          <wp:inline distT="0" distB="0" distL="0" distR="0" wp14:anchorId="78CB2C4E" wp14:editId="256FB708">
            <wp:extent cx="4023360" cy="11631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161" t="28976" r="41499" b="54314"/>
                    <a:stretch/>
                  </pic:blipFill>
                  <pic:spPr bwMode="auto">
                    <a:xfrm>
                      <a:off x="0" y="0"/>
                      <a:ext cx="4023648" cy="116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8A1" w:rsidRPr="00864862" w:rsidRDefault="002118A1" w:rsidP="006727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 Конкурсные материалы представляют собой архивированную папку, в которой содержатся:</w:t>
      </w:r>
    </w:p>
    <w:p w:rsidR="002118A1" w:rsidRPr="00864862" w:rsidRDefault="002118A1" w:rsidP="002118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862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4862">
        <w:rPr>
          <w:rFonts w:ascii="Times New Roman" w:hAnsi="Times New Roman" w:cs="Times New Roman"/>
          <w:b/>
          <w:sz w:val="24"/>
          <w:szCs w:val="24"/>
          <w:u w:val="single"/>
        </w:rPr>
        <w:t>заявка на участие в конкурсе</w:t>
      </w:r>
      <w:r w:rsidRPr="00864862">
        <w:rPr>
          <w:rFonts w:ascii="Times New Roman" w:hAnsi="Times New Roman" w:cs="Times New Roman"/>
          <w:sz w:val="24"/>
          <w:szCs w:val="24"/>
        </w:rPr>
        <w:t xml:space="preserve"> (Образец заявки в </w:t>
      </w:r>
      <w:r w:rsidR="00065A9F" w:rsidRPr="00864862">
        <w:rPr>
          <w:rFonts w:ascii="Times New Roman" w:hAnsi="Times New Roman" w:cs="Times New Roman"/>
          <w:sz w:val="24"/>
          <w:szCs w:val="24"/>
        </w:rPr>
        <w:t>П</w:t>
      </w:r>
      <w:r w:rsidRPr="00864862">
        <w:rPr>
          <w:rFonts w:ascii="Times New Roman" w:hAnsi="Times New Roman" w:cs="Times New Roman"/>
          <w:sz w:val="24"/>
          <w:szCs w:val="24"/>
        </w:rPr>
        <w:t>риложении</w:t>
      </w:r>
      <w:r w:rsidR="00065A9F" w:rsidRPr="00864862">
        <w:rPr>
          <w:rFonts w:ascii="Times New Roman" w:hAnsi="Times New Roman" w:cs="Times New Roman"/>
          <w:sz w:val="24"/>
          <w:szCs w:val="24"/>
        </w:rPr>
        <w:t xml:space="preserve"> 1</w:t>
      </w:r>
      <w:r w:rsidRPr="008648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4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862">
        <w:rPr>
          <w:rFonts w:ascii="Times New Roman" w:hAnsi="Times New Roman" w:cs="Times New Roman"/>
          <w:sz w:val="24"/>
          <w:szCs w:val="24"/>
        </w:rPr>
        <w:t>В случае, когда участником Конкурса является авторский коллектив, информация обо всех авторах указывается в одной заявке);</w:t>
      </w:r>
      <w:proofErr w:type="gramEnd"/>
    </w:p>
    <w:p w:rsidR="002118A1" w:rsidRPr="00864862" w:rsidRDefault="002118A1" w:rsidP="002118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862">
        <w:rPr>
          <w:rFonts w:ascii="Times New Roman" w:hAnsi="Times New Roman" w:cs="Times New Roman"/>
          <w:sz w:val="24"/>
          <w:szCs w:val="24"/>
        </w:rPr>
        <w:t xml:space="preserve">- </w:t>
      </w:r>
      <w:r w:rsidRPr="00864862">
        <w:rPr>
          <w:rFonts w:ascii="Times New Roman" w:hAnsi="Times New Roman" w:cs="Times New Roman"/>
          <w:b/>
          <w:sz w:val="24"/>
          <w:szCs w:val="24"/>
          <w:u w:val="single"/>
        </w:rPr>
        <w:t>отсканированный платежный документ об оплате организационного взноса</w:t>
      </w:r>
      <w:r w:rsidRPr="00864862">
        <w:rPr>
          <w:rFonts w:ascii="Times New Roman" w:hAnsi="Times New Roman" w:cs="Times New Roman"/>
          <w:sz w:val="24"/>
          <w:szCs w:val="24"/>
        </w:rPr>
        <w:t xml:space="preserve"> (Участник оплачивает </w:t>
      </w:r>
      <w:proofErr w:type="spellStart"/>
      <w:r w:rsidRPr="00864862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864862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164DCB" w:rsidRPr="00864862">
        <w:rPr>
          <w:rFonts w:ascii="Times New Roman" w:hAnsi="Times New Roman" w:cs="Times New Roman"/>
          <w:sz w:val="24"/>
          <w:szCs w:val="24"/>
        </w:rPr>
        <w:t>500</w:t>
      </w:r>
      <w:r w:rsidRPr="00864862">
        <w:rPr>
          <w:rFonts w:ascii="Times New Roman" w:hAnsi="Times New Roman" w:cs="Times New Roman"/>
          <w:sz w:val="24"/>
          <w:szCs w:val="24"/>
        </w:rPr>
        <w:t xml:space="preserve"> руб. Сумма </w:t>
      </w:r>
      <w:proofErr w:type="spellStart"/>
      <w:r w:rsidRPr="00864862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864862">
        <w:rPr>
          <w:rFonts w:ascii="Times New Roman" w:hAnsi="Times New Roman" w:cs="Times New Roman"/>
          <w:sz w:val="24"/>
          <w:szCs w:val="24"/>
        </w:rPr>
        <w:t xml:space="preserve"> не меняется в зависимости от числа авторов и может быть оплачена от лица одного участника.</w:t>
      </w:r>
      <w:proofErr w:type="gramEnd"/>
      <w:r w:rsidRPr="00864862">
        <w:rPr>
          <w:rFonts w:ascii="Times New Roman" w:hAnsi="Times New Roman" w:cs="Times New Roman"/>
          <w:sz w:val="24"/>
          <w:szCs w:val="24"/>
        </w:rPr>
        <w:t xml:space="preserve"> Если участник представляет несколько работ в разных номинациях, то оплачивает </w:t>
      </w:r>
      <w:proofErr w:type="spellStart"/>
      <w:r w:rsidRPr="00864862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864862">
        <w:rPr>
          <w:rFonts w:ascii="Times New Roman" w:hAnsi="Times New Roman" w:cs="Times New Roman"/>
          <w:sz w:val="24"/>
          <w:szCs w:val="24"/>
        </w:rPr>
        <w:t xml:space="preserve"> за каждую работу отдельными суммами. В случае необходимости рассылки бумажных вариантов дипломов </w:t>
      </w:r>
      <w:r w:rsidR="003F079F" w:rsidRPr="00864862">
        <w:rPr>
          <w:rFonts w:ascii="Times New Roman" w:hAnsi="Times New Roman" w:cs="Times New Roman"/>
          <w:sz w:val="24"/>
          <w:szCs w:val="24"/>
        </w:rPr>
        <w:t>ил</w:t>
      </w:r>
      <w:r w:rsidRPr="00864862">
        <w:rPr>
          <w:rFonts w:ascii="Times New Roman" w:hAnsi="Times New Roman" w:cs="Times New Roman"/>
          <w:sz w:val="24"/>
          <w:szCs w:val="24"/>
        </w:rPr>
        <w:t>и сертифика</w:t>
      </w:r>
      <w:r w:rsidR="00164DCB" w:rsidRPr="00864862">
        <w:rPr>
          <w:rFonts w:ascii="Times New Roman" w:hAnsi="Times New Roman" w:cs="Times New Roman"/>
          <w:sz w:val="24"/>
          <w:szCs w:val="24"/>
        </w:rPr>
        <w:t xml:space="preserve">тов сумма </w:t>
      </w:r>
      <w:proofErr w:type="spellStart"/>
      <w:r w:rsidR="00164DCB" w:rsidRPr="00864862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164DCB" w:rsidRPr="00864862">
        <w:rPr>
          <w:rFonts w:ascii="Times New Roman" w:hAnsi="Times New Roman" w:cs="Times New Roman"/>
          <w:sz w:val="24"/>
          <w:szCs w:val="24"/>
        </w:rPr>
        <w:t xml:space="preserve"> составляет 5</w:t>
      </w:r>
      <w:r w:rsidRPr="00864862">
        <w:rPr>
          <w:rFonts w:ascii="Times New Roman" w:hAnsi="Times New Roman" w:cs="Times New Roman"/>
          <w:sz w:val="24"/>
          <w:szCs w:val="24"/>
        </w:rPr>
        <w:t xml:space="preserve">50 рублей (далее плюс 100 рублей за каждый дополнительный документ). </w:t>
      </w:r>
      <w:r w:rsidR="003F079F" w:rsidRPr="00864862">
        <w:rPr>
          <w:rFonts w:ascii="Times New Roman" w:hAnsi="Times New Roman" w:cs="Times New Roman"/>
          <w:sz w:val="24"/>
          <w:szCs w:val="24"/>
        </w:rPr>
        <w:t>Если участник</w:t>
      </w:r>
      <w:r w:rsidR="00C82C83" w:rsidRPr="00864862">
        <w:rPr>
          <w:rFonts w:ascii="Times New Roman" w:hAnsi="Times New Roman" w:cs="Times New Roman"/>
          <w:sz w:val="24"/>
          <w:szCs w:val="24"/>
        </w:rPr>
        <w:t xml:space="preserve"> в одном конкурсном потоке</w:t>
      </w:r>
      <w:r w:rsidR="003F079F" w:rsidRPr="00864862">
        <w:rPr>
          <w:rFonts w:ascii="Times New Roman" w:hAnsi="Times New Roman" w:cs="Times New Roman"/>
          <w:sz w:val="24"/>
          <w:szCs w:val="24"/>
        </w:rPr>
        <w:t xml:space="preserve"> представляет мат</w:t>
      </w:r>
      <w:r w:rsidR="00C82C83" w:rsidRPr="00864862">
        <w:rPr>
          <w:rFonts w:ascii="Times New Roman" w:hAnsi="Times New Roman" w:cs="Times New Roman"/>
          <w:sz w:val="24"/>
          <w:szCs w:val="24"/>
        </w:rPr>
        <w:t>ериалы по нескольким номинациям</w:t>
      </w:r>
      <w:r w:rsidR="003F079F" w:rsidRPr="00864862">
        <w:rPr>
          <w:rFonts w:ascii="Times New Roman" w:hAnsi="Times New Roman" w:cs="Times New Roman"/>
          <w:sz w:val="24"/>
          <w:szCs w:val="24"/>
        </w:rPr>
        <w:t xml:space="preserve">, сумма </w:t>
      </w:r>
      <w:proofErr w:type="spellStart"/>
      <w:r w:rsidR="003F079F" w:rsidRPr="00864862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3F079F" w:rsidRPr="0086486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64DCB" w:rsidRPr="00864862">
        <w:rPr>
          <w:rFonts w:ascii="Times New Roman" w:hAnsi="Times New Roman" w:cs="Times New Roman"/>
          <w:sz w:val="24"/>
          <w:szCs w:val="24"/>
        </w:rPr>
        <w:t>50</w:t>
      </w:r>
      <w:r w:rsidR="00C82C83" w:rsidRPr="00864862">
        <w:rPr>
          <w:rFonts w:ascii="Times New Roman" w:hAnsi="Times New Roman" w:cs="Times New Roman"/>
          <w:sz w:val="24"/>
          <w:szCs w:val="24"/>
        </w:rPr>
        <w:t>0</w:t>
      </w:r>
      <w:r w:rsidR="003F079F" w:rsidRPr="00864862">
        <w:rPr>
          <w:rFonts w:ascii="Times New Roman" w:hAnsi="Times New Roman" w:cs="Times New Roman"/>
          <w:sz w:val="24"/>
          <w:szCs w:val="24"/>
        </w:rPr>
        <w:t xml:space="preserve"> руб. за </w:t>
      </w:r>
      <w:r w:rsidR="00C82C83" w:rsidRPr="00864862">
        <w:rPr>
          <w:rFonts w:ascii="Times New Roman" w:hAnsi="Times New Roman" w:cs="Times New Roman"/>
          <w:sz w:val="24"/>
          <w:szCs w:val="24"/>
        </w:rPr>
        <w:t xml:space="preserve">одну работу и </w:t>
      </w:r>
      <w:r w:rsidR="00164DCB" w:rsidRPr="00864862">
        <w:rPr>
          <w:rFonts w:ascii="Times New Roman" w:hAnsi="Times New Roman" w:cs="Times New Roman"/>
          <w:sz w:val="24"/>
          <w:szCs w:val="24"/>
        </w:rPr>
        <w:t>45</w:t>
      </w:r>
      <w:r w:rsidR="00C82C83" w:rsidRPr="00864862">
        <w:rPr>
          <w:rFonts w:ascii="Times New Roman" w:hAnsi="Times New Roman" w:cs="Times New Roman"/>
          <w:sz w:val="24"/>
          <w:szCs w:val="24"/>
        </w:rPr>
        <w:t xml:space="preserve">0 рублей за </w:t>
      </w:r>
      <w:r w:rsidR="003F079F" w:rsidRPr="00864862">
        <w:rPr>
          <w:rFonts w:ascii="Times New Roman" w:hAnsi="Times New Roman" w:cs="Times New Roman"/>
          <w:sz w:val="24"/>
          <w:szCs w:val="24"/>
        </w:rPr>
        <w:t xml:space="preserve">каждую </w:t>
      </w:r>
      <w:r w:rsidR="00C82C83" w:rsidRPr="00864862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="003F079F" w:rsidRPr="00864862">
        <w:rPr>
          <w:rFonts w:ascii="Times New Roman" w:hAnsi="Times New Roman" w:cs="Times New Roman"/>
          <w:sz w:val="24"/>
          <w:szCs w:val="24"/>
        </w:rPr>
        <w:t xml:space="preserve">работу плюс </w:t>
      </w:r>
      <w:r w:rsidR="00C82C83" w:rsidRPr="00864862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3F079F" w:rsidRPr="00864862">
        <w:rPr>
          <w:rFonts w:ascii="Times New Roman" w:hAnsi="Times New Roman" w:cs="Times New Roman"/>
          <w:sz w:val="24"/>
          <w:szCs w:val="24"/>
        </w:rPr>
        <w:t>100 руб. на рассылку</w:t>
      </w:r>
      <w:r w:rsidR="00C32EBA" w:rsidRPr="00864862">
        <w:rPr>
          <w:rFonts w:ascii="Times New Roman" w:hAnsi="Times New Roman" w:cs="Times New Roman"/>
          <w:sz w:val="24"/>
          <w:szCs w:val="24"/>
        </w:rPr>
        <w:t xml:space="preserve"> одного</w:t>
      </w:r>
      <w:r w:rsidR="003F079F" w:rsidRPr="00864862">
        <w:rPr>
          <w:rFonts w:ascii="Times New Roman" w:hAnsi="Times New Roman" w:cs="Times New Roman"/>
          <w:sz w:val="24"/>
          <w:szCs w:val="24"/>
        </w:rPr>
        <w:t xml:space="preserve"> бумажн</w:t>
      </w:r>
      <w:r w:rsidR="00C82C83" w:rsidRPr="00864862">
        <w:rPr>
          <w:rFonts w:ascii="Times New Roman" w:hAnsi="Times New Roman" w:cs="Times New Roman"/>
          <w:sz w:val="24"/>
          <w:szCs w:val="24"/>
        </w:rPr>
        <w:t>ого</w:t>
      </w:r>
      <w:r w:rsidR="003F079F" w:rsidRP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C82C83" w:rsidRPr="00864862">
        <w:rPr>
          <w:rFonts w:ascii="Times New Roman" w:hAnsi="Times New Roman" w:cs="Times New Roman"/>
          <w:sz w:val="24"/>
          <w:szCs w:val="24"/>
        </w:rPr>
        <w:t xml:space="preserve">экземпляра </w:t>
      </w:r>
      <w:r w:rsidR="003F079F" w:rsidRPr="00864862">
        <w:rPr>
          <w:rFonts w:ascii="Times New Roman" w:hAnsi="Times New Roman" w:cs="Times New Roman"/>
          <w:sz w:val="24"/>
          <w:szCs w:val="24"/>
        </w:rPr>
        <w:t>диплом</w:t>
      </w:r>
      <w:r w:rsidR="00C32EBA" w:rsidRPr="00864862">
        <w:rPr>
          <w:rFonts w:ascii="Times New Roman" w:hAnsi="Times New Roman" w:cs="Times New Roman"/>
          <w:sz w:val="24"/>
          <w:szCs w:val="24"/>
        </w:rPr>
        <w:t>а</w:t>
      </w:r>
      <w:r w:rsidR="003F079F" w:rsidRPr="00864862">
        <w:rPr>
          <w:rFonts w:ascii="Times New Roman" w:hAnsi="Times New Roman" w:cs="Times New Roman"/>
          <w:sz w:val="24"/>
          <w:szCs w:val="24"/>
        </w:rPr>
        <w:t xml:space="preserve"> или сертификат</w:t>
      </w:r>
      <w:r w:rsidR="00C32EBA" w:rsidRPr="00864862">
        <w:rPr>
          <w:rFonts w:ascii="Times New Roman" w:hAnsi="Times New Roman" w:cs="Times New Roman"/>
          <w:sz w:val="24"/>
          <w:szCs w:val="24"/>
        </w:rPr>
        <w:t>а</w:t>
      </w:r>
      <w:r w:rsidR="00C82C83" w:rsidRP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C32EBA" w:rsidRPr="00864862">
        <w:rPr>
          <w:rFonts w:ascii="Times New Roman" w:hAnsi="Times New Roman" w:cs="Times New Roman"/>
          <w:sz w:val="24"/>
          <w:szCs w:val="24"/>
        </w:rPr>
        <w:t>и по 50 руб. за каждый следующий</w:t>
      </w:r>
      <w:r w:rsidR="00060DCB" w:rsidRPr="00864862">
        <w:rPr>
          <w:rFonts w:ascii="Times New Roman" w:hAnsi="Times New Roman" w:cs="Times New Roman"/>
          <w:sz w:val="24"/>
          <w:szCs w:val="24"/>
        </w:rPr>
        <w:t xml:space="preserve"> бумажный документ</w:t>
      </w:r>
      <w:r w:rsidR="00C32EBA" w:rsidRPr="00864862">
        <w:rPr>
          <w:rFonts w:ascii="Times New Roman" w:hAnsi="Times New Roman" w:cs="Times New Roman"/>
          <w:sz w:val="24"/>
          <w:szCs w:val="24"/>
        </w:rPr>
        <w:t xml:space="preserve">. </w:t>
      </w:r>
      <w:r w:rsidR="00234822" w:rsidRPr="00864862">
        <w:rPr>
          <w:rFonts w:ascii="Times New Roman" w:hAnsi="Times New Roman" w:cs="Times New Roman"/>
          <w:sz w:val="24"/>
          <w:szCs w:val="24"/>
        </w:rPr>
        <w:t>Р</w:t>
      </w:r>
      <w:r w:rsidRPr="00864862">
        <w:rPr>
          <w:rFonts w:ascii="Times New Roman" w:hAnsi="Times New Roman" w:cs="Times New Roman"/>
          <w:sz w:val="24"/>
          <w:szCs w:val="24"/>
        </w:rPr>
        <w:t xml:space="preserve">еквизиты для оплаты </w:t>
      </w:r>
      <w:proofErr w:type="spellStart"/>
      <w:r w:rsidRPr="00864862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864862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065A9F" w:rsidRPr="00864862">
        <w:rPr>
          <w:rFonts w:ascii="Times New Roman" w:hAnsi="Times New Roman" w:cs="Times New Roman"/>
          <w:sz w:val="24"/>
          <w:szCs w:val="24"/>
        </w:rPr>
        <w:t xml:space="preserve"> 2</w:t>
      </w:r>
      <w:r w:rsidRPr="00864862">
        <w:rPr>
          <w:rFonts w:ascii="Times New Roman" w:hAnsi="Times New Roman" w:cs="Times New Roman"/>
          <w:sz w:val="24"/>
          <w:szCs w:val="24"/>
        </w:rPr>
        <w:t>).</w:t>
      </w:r>
    </w:p>
    <w:p w:rsidR="00065A9F" w:rsidRPr="00864862" w:rsidRDefault="002118A1" w:rsidP="00065A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b/>
          <w:sz w:val="24"/>
          <w:szCs w:val="24"/>
          <w:u w:val="single"/>
        </w:rPr>
        <w:t xml:space="preserve">- файлы с конкурсной работой </w:t>
      </w:r>
      <w:r w:rsidR="00065A9F" w:rsidRPr="00864862">
        <w:rPr>
          <w:rFonts w:ascii="Times New Roman" w:hAnsi="Times New Roman" w:cs="Times New Roman"/>
          <w:sz w:val="24"/>
          <w:szCs w:val="24"/>
        </w:rPr>
        <w:t xml:space="preserve">(работа должна быть оформлена в соответствии </w:t>
      </w:r>
      <w:r w:rsidR="00C33406" w:rsidRPr="00864862">
        <w:rPr>
          <w:rFonts w:ascii="Times New Roman" w:hAnsi="Times New Roman" w:cs="Times New Roman"/>
          <w:sz w:val="24"/>
          <w:szCs w:val="24"/>
        </w:rPr>
        <w:t>с п. 22</w:t>
      </w:r>
      <w:r w:rsidR="00065A9F" w:rsidRPr="00864862">
        <w:rPr>
          <w:rFonts w:ascii="Times New Roman" w:hAnsi="Times New Roman" w:cs="Times New Roman"/>
          <w:sz w:val="24"/>
          <w:szCs w:val="24"/>
        </w:rPr>
        <w:t xml:space="preserve"> – 2</w:t>
      </w:r>
      <w:r w:rsidR="00C33406" w:rsidRPr="00864862">
        <w:rPr>
          <w:rFonts w:ascii="Times New Roman" w:hAnsi="Times New Roman" w:cs="Times New Roman"/>
          <w:sz w:val="24"/>
          <w:szCs w:val="24"/>
        </w:rPr>
        <w:t>6</w:t>
      </w:r>
      <w:r w:rsidR="00065A9F" w:rsidRPr="00864862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065A9F" w:rsidRPr="00864862" w:rsidRDefault="00065A9F" w:rsidP="00065A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862">
        <w:rPr>
          <w:rFonts w:ascii="Times New Roman" w:hAnsi="Times New Roman" w:cs="Times New Roman"/>
          <w:sz w:val="24"/>
          <w:szCs w:val="24"/>
        </w:rPr>
        <w:t>В случае предоставления конкурсных материалов по нескольким номинациям для каждой конкурсной работы формируется отдельная архивная папка.</w:t>
      </w:r>
    </w:p>
    <w:p w:rsidR="00065A9F" w:rsidRPr="00864862" w:rsidRDefault="00065A9F" w:rsidP="00065A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Срок предоставления материалов – до 1</w:t>
      </w:r>
      <w:r w:rsidR="006C1DE3" w:rsidRPr="00864862">
        <w:rPr>
          <w:rFonts w:ascii="Times New Roman" w:hAnsi="Times New Roman" w:cs="Times New Roman"/>
          <w:sz w:val="24"/>
          <w:szCs w:val="24"/>
        </w:rPr>
        <w:t>5</w:t>
      </w:r>
      <w:r w:rsidRPr="00864862">
        <w:rPr>
          <w:rFonts w:ascii="Times New Roman" w:hAnsi="Times New Roman" w:cs="Times New Roman"/>
          <w:sz w:val="24"/>
          <w:szCs w:val="24"/>
        </w:rPr>
        <w:t xml:space="preserve"> числа каждого месяца (в соответствии с п.10 настоящего Положения).</w:t>
      </w:r>
    </w:p>
    <w:p w:rsidR="00065A9F" w:rsidRPr="00864862" w:rsidRDefault="00065A9F" w:rsidP="00065A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После проверки материалов участник вносится в список конкурсантов, который публикуется на сайте </w:t>
      </w:r>
      <w:hyperlink r:id="rId10" w:history="1">
        <w:r w:rsidR="00234822" w:rsidRPr="0086486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34822" w:rsidRPr="00864862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234822" w:rsidRPr="0086486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mon</w:t>
        </w:r>
      </w:hyperlink>
      <w:r w:rsidRPr="008648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4862">
        <w:rPr>
          <w:rFonts w:ascii="Times New Roman" w:hAnsi="Times New Roman" w:cs="Times New Roman"/>
          <w:sz w:val="24"/>
          <w:szCs w:val="24"/>
          <w:lang w:val="en-US"/>
        </w:rPr>
        <w:t>kem</w:t>
      </w:r>
      <w:proofErr w:type="spellEnd"/>
      <w:r w:rsidRPr="008648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4862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8648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48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648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4862">
        <w:rPr>
          <w:rFonts w:ascii="Times New Roman" w:hAnsi="Times New Roman" w:cs="Times New Roman"/>
          <w:sz w:val="24"/>
          <w:szCs w:val="24"/>
          <w:lang w:val="en-US"/>
        </w:rPr>
        <w:t>centrov</w:t>
      </w:r>
      <w:proofErr w:type="spellEnd"/>
    </w:p>
    <w:p w:rsidR="002118A1" w:rsidRPr="00864862" w:rsidRDefault="002118A1" w:rsidP="002118A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Требования к конкурсной работе</w:t>
      </w:r>
    </w:p>
    <w:p w:rsidR="00065A9F" w:rsidRPr="00864862" w:rsidRDefault="002118A1" w:rsidP="00065A9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4862">
        <w:rPr>
          <w:rFonts w:ascii="Times New Roman" w:hAnsi="Times New Roman"/>
          <w:bCs/>
          <w:sz w:val="24"/>
          <w:szCs w:val="24"/>
        </w:rPr>
        <w:t>Материалы на Конкурс принимаются в электронном виде на русском языке.</w:t>
      </w:r>
    </w:p>
    <w:p w:rsidR="002118A1" w:rsidRPr="00864862" w:rsidRDefault="002118A1" w:rsidP="00065A9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4862">
        <w:rPr>
          <w:rFonts w:ascii="Times New Roman" w:hAnsi="Times New Roman"/>
          <w:sz w:val="24"/>
          <w:szCs w:val="24"/>
        </w:rPr>
        <w:t>Конкурсн</w:t>
      </w:r>
      <w:r w:rsidR="003F079F" w:rsidRPr="00864862">
        <w:rPr>
          <w:rFonts w:ascii="Times New Roman" w:hAnsi="Times New Roman"/>
          <w:sz w:val="24"/>
          <w:szCs w:val="24"/>
        </w:rPr>
        <w:t>ая</w:t>
      </w:r>
      <w:r w:rsidRPr="00864862">
        <w:rPr>
          <w:rFonts w:ascii="Times New Roman" w:hAnsi="Times New Roman"/>
          <w:sz w:val="24"/>
          <w:szCs w:val="24"/>
        </w:rPr>
        <w:t xml:space="preserve"> </w:t>
      </w:r>
      <w:r w:rsidR="003F079F" w:rsidRPr="00864862">
        <w:rPr>
          <w:rFonts w:ascii="Times New Roman" w:hAnsi="Times New Roman"/>
          <w:sz w:val="24"/>
          <w:szCs w:val="24"/>
        </w:rPr>
        <w:t>работа</w:t>
      </w:r>
      <w:r w:rsidRPr="00864862">
        <w:rPr>
          <w:rFonts w:ascii="Times New Roman" w:hAnsi="Times New Roman"/>
          <w:sz w:val="24"/>
          <w:szCs w:val="24"/>
        </w:rPr>
        <w:t xml:space="preserve"> должн</w:t>
      </w:r>
      <w:r w:rsidR="003F079F" w:rsidRPr="00864862">
        <w:rPr>
          <w:rFonts w:ascii="Times New Roman" w:hAnsi="Times New Roman"/>
          <w:sz w:val="24"/>
          <w:szCs w:val="24"/>
        </w:rPr>
        <w:t>а</w:t>
      </w:r>
      <w:r w:rsidRPr="00864862">
        <w:rPr>
          <w:rFonts w:ascii="Times New Roman" w:hAnsi="Times New Roman"/>
          <w:sz w:val="24"/>
          <w:szCs w:val="24"/>
        </w:rPr>
        <w:t xml:space="preserve"> включать в себя:</w:t>
      </w:r>
    </w:p>
    <w:p w:rsidR="002118A1" w:rsidRPr="00864862" w:rsidRDefault="002118A1" w:rsidP="002118A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64862">
        <w:rPr>
          <w:rFonts w:ascii="Times New Roman" w:hAnsi="Times New Roman"/>
          <w:sz w:val="24"/>
          <w:szCs w:val="24"/>
        </w:rPr>
        <w:t>ФИО автора работы, должность, место работы;</w:t>
      </w:r>
    </w:p>
    <w:p w:rsidR="002118A1" w:rsidRPr="00864862" w:rsidRDefault="002118A1" w:rsidP="002118A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64862">
        <w:rPr>
          <w:rFonts w:ascii="Times New Roman" w:hAnsi="Times New Roman"/>
          <w:sz w:val="24"/>
          <w:szCs w:val="24"/>
        </w:rPr>
        <w:t>название работы;</w:t>
      </w:r>
    </w:p>
    <w:p w:rsidR="002118A1" w:rsidRPr="00864862" w:rsidRDefault="002118A1" w:rsidP="002118A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64862">
        <w:rPr>
          <w:rFonts w:ascii="Times New Roman" w:hAnsi="Times New Roman"/>
          <w:sz w:val="24"/>
          <w:szCs w:val="24"/>
        </w:rPr>
        <w:t>аннотация (краткое описание работы);</w:t>
      </w:r>
    </w:p>
    <w:p w:rsidR="00065A9F" w:rsidRPr="00864862" w:rsidRDefault="002118A1" w:rsidP="00065A9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64862">
        <w:rPr>
          <w:rFonts w:ascii="Times New Roman" w:hAnsi="Times New Roman"/>
          <w:sz w:val="24"/>
          <w:szCs w:val="24"/>
        </w:rPr>
        <w:t>содержание работы.</w:t>
      </w:r>
    </w:p>
    <w:p w:rsidR="00065A9F" w:rsidRPr="00864862" w:rsidRDefault="002118A1" w:rsidP="00065A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862">
        <w:rPr>
          <w:rFonts w:ascii="Times New Roman" w:hAnsi="Times New Roman"/>
          <w:bCs/>
          <w:sz w:val="24"/>
          <w:szCs w:val="24"/>
        </w:rPr>
        <w:t xml:space="preserve">Конкурсные материалы могут быть представлены в формате </w:t>
      </w:r>
      <w:r w:rsidRPr="00864862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864862">
        <w:rPr>
          <w:rFonts w:ascii="Times New Roman" w:hAnsi="Times New Roman"/>
          <w:bCs/>
          <w:sz w:val="24"/>
          <w:szCs w:val="24"/>
        </w:rPr>
        <w:t xml:space="preserve"> </w:t>
      </w:r>
      <w:r w:rsidRPr="00864862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864862">
        <w:rPr>
          <w:rFonts w:ascii="Times New Roman" w:hAnsi="Times New Roman"/>
          <w:bCs/>
          <w:sz w:val="24"/>
          <w:szCs w:val="24"/>
        </w:rPr>
        <w:t xml:space="preserve"> (возможно с таблицами и рисунками), в формате электронных презентаций, видеоматериалов. </w:t>
      </w:r>
    </w:p>
    <w:p w:rsidR="00065A9F" w:rsidRPr="00864862" w:rsidRDefault="002118A1" w:rsidP="00065A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862">
        <w:rPr>
          <w:rFonts w:ascii="Times New Roman" w:hAnsi="Times New Roman"/>
          <w:sz w:val="24"/>
          <w:szCs w:val="24"/>
        </w:rPr>
        <w:t>Помимо основных материалов могут быть приложены файлы поддержки, необходимые для представления разработки (фотографии, рисунки и др.).</w:t>
      </w:r>
    </w:p>
    <w:p w:rsidR="003F079F" w:rsidRPr="00864862" w:rsidRDefault="002118A1" w:rsidP="00065A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862">
        <w:rPr>
          <w:rFonts w:ascii="Times New Roman" w:hAnsi="Times New Roman"/>
          <w:b/>
          <w:bCs/>
          <w:sz w:val="24"/>
          <w:szCs w:val="24"/>
        </w:rPr>
        <w:t xml:space="preserve">Общий объем работы не должен превышать 20 </w:t>
      </w:r>
      <w:proofErr w:type="spellStart"/>
      <w:r w:rsidRPr="00864862">
        <w:rPr>
          <w:rFonts w:ascii="Times New Roman" w:hAnsi="Times New Roman"/>
          <w:b/>
          <w:bCs/>
          <w:sz w:val="24"/>
          <w:szCs w:val="24"/>
        </w:rPr>
        <w:t>мб</w:t>
      </w:r>
      <w:proofErr w:type="spellEnd"/>
      <w:r w:rsidRPr="00864862">
        <w:rPr>
          <w:rFonts w:ascii="Times New Roman" w:hAnsi="Times New Roman"/>
          <w:b/>
          <w:bCs/>
          <w:sz w:val="24"/>
          <w:szCs w:val="24"/>
        </w:rPr>
        <w:t>.</w:t>
      </w:r>
    </w:p>
    <w:p w:rsidR="0046474D" w:rsidRPr="00864862" w:rsidRDefault="009249FB" w:rsidP="009249F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Награждение</w:t>
      </w:r>
    </w:p>
    <w:p w:rsidR="009249FB" w:rsidRPr="00864862" w:rsidRDefault="00E35424" w:rsidP="00924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9249FB" w:rsidRPr="00864862">
        <w:rPr>
          <w:rFonts w:ascii="Times New Roman" w:hAnsi="Times New Roman" w:cs="Times New Roman"/>
          <w:sz w:val="24"/>
          <w:szCs w:val="24"/>
        </w:rPr>
        <w:t xml:space="preserve">По итогам Конкурса эксперты определяют </w:t>
      </w:r>
      <w:r w:rsidR="00075BCE" w:rsidRPr="00864862">
        <w:rPr>
          <w:rFonts w:ascii="Times New Roman" w:hAnsi="Times New Roman" w:cs="Times New Roman"/>
          <w:sz w:val="24"/>
          <w:szCs w:val="24"/>
        </w:rPr>
        <w:t xml:space="preserve">победителей, которые награждаются </w:t>
      </w:r>
      <w:r w:rsidR="006F204D" w:rsidRPr="00864862">
        <w:rPr>
          <w:rFonts w:ascii="Times New Roman" w:hAnsi="Times New Roman" w:cs="Times New Roman"/>
          <w:sz w:val="24"/>
          <w:szCs w:val="24"/>
        </w:rPr>
        <w:t>диплома</w:t>
      </w:r>
      <w:r w:rsidR="00075BCE" w:rsidRPr="00864862">
        <w:rPr>
          <w:rFonts w:ascii="Times New Roman" w:hAnsi="Times New Roman" w:cs="Times New Roman"/>
          <w:sz w:val="24"/>
          <w:szCs w:val="24"/>
        </w:rPr>
        <w:t>ми</w:t>
      </w:r>
      <w:r w:rsidR="006F204D" w:rsidRP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6F204D" w:rsidRPr="008648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F204D" w:rsidRPr="00864862">
        <w:rPr>
          <w:rFonts w:ascii="Times New Roman" w:hAnsi="Times New Roman" w:cs="Times New Roman"/>
          <w:sz w:val="24"/>
          <w:szCs w:val="24"/>
        </w:rPr>
        <w:t xml:space="preserve">, </w:t>
      </w:r>
      <w:r w:rsidR="006F204D" w:rsidRPr="008648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F204D" w:rsidRPr="00864862">
        <w:rPr>
          <w:rFonts w:ascii="Times New Roman" w:hAnsi="Times New Roman" w:cs="Times New Roman"/>
          <w:sz w:val="24"/>
          <w:szCs w:val="24"/>
        </w:rPr>
        <w:t xml:space="preserve">, </w:t>
      </w:r>
      <w:r w:rsidR="006F204D" w:rsidRPr="0086486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F204D" w:rsidRPr="00864862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075BCE" w:rsidRPr="00864862">
        <w:rPr>
          <w:rFonts w:ascii="Times New Roman" w:hAnsi="Times New Roman" w:cs="Times New Roman"/>
          <w:sz w:val="24"/>
          <w:szCs w:val="24"/>
        </w:rPr>
        <w:t>,</w:t>
      </w:r>
      <w:r w:rsidR="006F204D" w:rsidRP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9249FB" w:rsidRPr="00864862">
        <w:rPr>
          <w:rFonts w:ascii="Times New Roman" w:hAnsi="Times New Roman" w:cs="Times New Roman"/>
          <w:sz w:val="24"/>
          <w:szCs w:val="24"/>
        </w:rPr>
        <w:t>и лауреатов</w:t>
      </w:r>
      <w:r w:rsidR="00075BCE" w:rsidRPr="00864862">
        <w:rPr>
          <w:rFonts w:ascii="Times New Roman" w:hAnsi="Times New Roman" w:cs="Times New Roman"/>
          <w:sz w:val="24"/>
          <w:szCs w:val="24"/>
        </w:rPr>
        <w:t>, которые награждаются дипломами лауреатов</w:t>
      </w:r>
      <w:r w:rsidR="009249FB" w:rsidRPr="00864862">
        <w:rPr>
          <w:rFonts w:ascii="Times New Roman" w:hAnsi="Times New Roman" w:cs="Times New Roman"/>
          <w:sz w:val="24"/>
          <w:szCs w:val="24"/>
        </w:rPr>
        <w:t>. Квота на число призовых мет не устанавливается. Конкурсанты, не вошедшие в число победителей и лауреатов, получают сертификаты участников.</w:t>
      </w:r>
    </w:p>
    <w:p w:rsidR="00364A52" w:rsidRPr="00864862" w:rsidRDefault="00E35424" w:rsidP="00924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364A52" w:rsidRPr="00864862">
        <w:rPr>
          <w:rFonts w:ascii="Times New Roman" w:hAnsi="Times New Roman" w:cs="Times New Roman"/>
          <w:sz w:val="24"/>
          <w:szCs w:val="24"/>
        </w:rPr>
        <w:t xml:space="preserve">Подведение итогов конкурса – </w:t>
      </w:r>
      <w:r w:rsidR="006F204D" w:rsidRPr="00864862">
        <w:rPr>
          <w:rFonts w:ascii="Times New Roman" w:hAnsi="Times New Roman" w:cs="Times New Roman"/>
          <w:sz w:val="24"/>
          <w:szCs w:val="24"/>
        </w:rPr>
        <w:t xml:space="preserve">до 30 числа </w:t>
      </w:r>
      <w:r w:rsidR="005029CA" w:rsidRPr="00864862">
        <w:rPr>
          <w:rFonts w:ascii="Times New Roman" w:hAnsi="Times New Roman" w:cs="Times New Roman"/>
          <w:sz w:val="24"/>
          <w:szCs w:val="24"/>
        </w:rPr>
        <w:t xml:space="preserve">следующего месяца </w:t>
      </w:r>
      <w:r w:rsidR="006F204D" w:rsidRPr="00864862">
        <w:rPr>
          <w:rFonts w:ascii="Times New Roman" w:hAnsi="Times New Roman" w:cs="Times New Roman"/>
          <w:sz w:val="24"/>
          <w:szCs w:val="24"/>
        </w:rPr>
        <w:t xml:space="preserve">каждого конкурсного потока, </w:t>
      </w:r>
      <w:r w:rsidR="00364A52" w:rsidRPr="00864862">
        <w:rPr>
          <w:rFonts w:ascii="Times New Roman" w:hAnsi="Times New Roman" w:cs="Times New Roman"/>
          <w:sz w:val="24"/>
          <w:szCs w:val="24"/>
        </w:rPr>
        <w:t xml:space="preserve">размещение документов на сайте </w:t>
      </w:r>
      <w:r w:rsidR="00075BCE" w:rsidRPr="00864862">
        <w:rPr>
          <w:rFonts w:ascii="Times New Roman" w:hAnsi="Times New Roman" w:cs="Times New Roman"/>
          <w:sz w:val="24"/>
          <w:szCs w:val="24"/>
        </w:rPr>
        <w:t>в течение</w:t>
      </w:r>
      <w:r w:rsidR="006F204D" w:rsidRPr="00864862">
        <w:rPr>
          <w:rFonts w:ascii="Times New Roman" w:hAnsi="Times New Roman" w:cs="Times New Roman"/>
          <w:sz w:val="24"/>
          <w:szCs w:val="24"/>
        </w:rPr>
        <w:t xml:space="preserve"> 10 дней после подведения итогов</w:t>
      </w:r>
      <w:r w:rsidR="00364A52" w:rsidRPr="00864862">
        <w:rPr>
          <w:rFonts w:ascii="Times New Roman" w:hAnsi="Times New Roman" w:cs="Times New Roman"/>
          <w:sz w:val="24"/>
          <w:szCs w:val="24"/>
        </w:rPr>
        <w:t>.</w:t>
      </w:r>
    </w:p>
    <w:p w:rsidR="00065A9F" w:rsidRPr="00864862" w:rsidRDefault="00065A9F" w:rsidP="00065A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lastRenderedPageBreak/>
        <w:t xml:space="preserve">После подведения итогов Конкурсанты самостоятельно скачивают электронные дипломы победителей, лауреатов и сертификаты участников конкурса после подведения итогов конкурсного потока, в котором они принимали участие. </w:t>
      </w:r>
    </w:p>
    <w:p w:rsidR="00065A9F" w:rsidRPr="00864862" w:rsidRDefault="00065A9F" w:rsidP="00065A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 При необходимости победителям, лауреатам и участникам Конкурса высылаются бумажные версии документов Почтой России. В заявке участника Конкурса должна быть сделана соответствующая пометка и оплачена необходимая сумма </w:t>
      </w:r>
      <w:proofErr w:type="spellStart"/>
      <w:r w:rsidRPr="00864862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864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A9F" w:rsidRPr="00864862" w:rsidRDefault="00065A9F" w:rsidP="00065A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 Рассылка бумажной версии документов осуществляется в течение 50 дней после начала конкурсного потока.</w:t>
      </w:r>
    </w:p>
    <w:p w:rsidR="009249FB" w:rsidRPr="00864862" w:rsidRDefault="00065A9F" w:rsidP="00924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9249FB" w:rsidRPr="00864862">
        <w:rPr>
          <w:rFonts w:ascii="Times New Roman" w:hAnsi="Times New Roman" w:cs="Times New Roman"/>
          <w:sz w:val="24"/>
          <w:szCs w:val="24"/>
        </w:rPr>
        <w:t>Материалы победителей</w:t>
      </w:r>
      <w:r w:rsidR="00075BCE" w:rsidRPr="00864862">
        <w:rPr>
          <w:rFonts w:ascii="Times New Roman" w:hAnsi="Times New Roman" w:cs="Times New Roman"/>
          <w:sz w:val="24"/>
          <w:szCs w:val="24"/>
        </w:rPr>
        <w:t xml:space="preserve"> и лауреатов</w:t>
      </w:r>
      <w:r w:rsidR="009249FB" w:rsidRPr="00864862">
        <w:rPr>
          <w:rFonts w:ascii="Times New Roman" w:hAnsi="Times New Roman" w:cs="Times New Roman"/>
          <w:sz w:val="24"/>
          <w:szCs w:val="24"/>
        </w:rPr>
        <w:t xml:space="preserve"> Конкурса размещаются в открытом доступе на сайте </w:t>
      </w:r>
      <w:hyperlink r:id="rId11" w:history="1">
        <w:r w:rsidR="00234822" w:rsidRPr="0086486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34822" w:rsidRPr="00864862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234822" w:rsidRPr="0086486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mon</w:t>
        </w:r>
      </w:hyperlink>
      <w:r w:rsidR="000A18B8" w:rsidRPr="008648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8B8" w:rsidRPr="00864862">
        <w:rPr>
          <w:rFonts w:ascii="Times New Roman" w:hAnsi="Times New Roman" w:cs="Times New Roman"/>
          <w:sz w:val="24"/>
          <w:szCs w:val="24"/>
          <w:lang w:val="en-US"/>
        </w:rPr>
        <w:t>kem</w:t>
      </w:r>
      <w:proofErr w:type="spellEnd"/>
      <w:r w:rsidR="000A18B8" w:rsidRPr="008648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A18B8" w:rsidRPr="00864862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0A18B8" w:rsidRPr="008648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8B8" w:rsidRPr="008648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A18B8" w:rsidRPr="008648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A18B8" w:rsidRPr="00864862">
        <w:rPr>
          <w:rFonts w:ascii="Times New Roman" w:hAnsi="Times New Roman" w:cs="Times New Roman"/>
          <w:sz w:val="24"/>
          <w:szCs w:val="24"/>
          <w:lang w:val="en-US"/>
        </w:rPr>
        <w:t>centrov</w:t>
      </w:r>
      <w:proofErr w:type="spellEnd"/>
      <w:r w:rsidR="00075BCE" w:rsidRPr="00864862">
        <w:rPr>
          <w:rFonts w:ascii="Times New Roman" w:hAnsi="Times New Roman" w:cs="Times New Roman"/>
          <w:sz w:val="24"/>
          <w:szCs w:val="24"/>
        </w:rPr>
        <w:t xml:space="preserve"> с сохранением за ними авторского права</w:t>
      </w:r>
      <w:r w:rsidR="009249FB" w:rsidRPr="00864862">
        <w:rPr>
          <w:rFonts w:ascii="Times New Roman" w:hAnsi="Times New Roman" w:cs="Times New Roman"/>
          <w:sz w:val="24"/>
          <w:szCs w:val="24"/>
        </w:rPr>
        <w:t>.</w:t>
      </w:r>
    </w:p>
    <w:p w:rsidR="00065A9F" w:rsidRPr="00864862" w:rsidRDefault="00065A9F" w:rsidP="00065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24" w:rsidRPr="00864862" w:rsidRDefault="00E35424" w:rsidP="00E35424">
      <w:pPr>
        <w:pStyle w:val="a3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864862">
        <w:rPr>
          <w:rFonts w:ascii="Times New Roman" w:hAnsi="Times New Roman"/>
          <w:bCs/>
          <w:i/>
          <w:sz w:val="24"/>
          <w:szCs w:val="24"/>
        </w:rPr>
        <w:t>Приложение</w:t>
      </w:r>
      <w:r w:rsidR="00065A9F" w:rsidRPr="00864862">
        <w:rPr>
          <w:rFonts w:ascii="Times New Roman" w:hAnsi="Times New Roman"/>
          <w:bCs/>
          <w:i/>
          <w:sz w:val="24"/>
          <w:szCs w:val="24"/>
        </w:rPr>
        <w:t xml:space="preserve"> 1</w:t>
      </w:r>
    </w:p>
    <w:p w:rsidR="001B040B" w:rsidRPr="00864862" w:rsidRDefault="001B040B" w:rsidP="001B040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4862">
        <w:rPr>
          <w:rFonts w:ascii="Times New Roman" w:hAnsi="Times New Roman"/>
          <w:b/>
          <w:bCs/>
          <w:sz w:val="24"/>
          <w:szCs w:val="24"/>
        </w:rPr>
        <w:t xml:space="preserve">Заявка участника Конкурса </w:t>
      </w:r>
    </w:p>
    <w:p w:rsidR="001B040B" w:rsidRPr="00864862" w:rsidRDefault="001B040B" w:rsidP="001B040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89"/>
        <w:gridCol w:w="4588"/>
      </w:tblGrid>
      <w:tr w:rsidR="00065A9F" w:rsidRPr="00864862" w:rsidTr="00065A9F">
        <w:tc>
          <w:tcPr>
            <w:tcW w:w="4689" w:type="dxa"/>
          </w:tcPr>
          <w:p w:rsidR="00065A9F" w:rsidRPr="00864862" w:rsidRDefault="00065A9F" w:rsidP="00E937F4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862">
              <w:rPr>
                <w:rFonts w:ascii="Times New Roman" w:hAnsi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4588" w:type="dxa"/>
          </w:tcPr>
          <w:p w:rsidR="00065A9F" w:rsidRPr="00864862" w:rsidRDefault="00065A9F" w:rsidP="00E937F4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43A3" w:rsidRPr="00864862" w:rsidTr="00065A9F">
        <w:tc>
          <w:tcPr>
            <w:tcW w:w="4689" w:type="dxa"/>
          </w:tcPr>
          <w:p w:rsidR="00C143A3" w:rsidRPr="00864862" w:rsidRDefault="00C143A3" w:rsidP="00E937F4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862">
              <w:rPr>
                <w:rFonts w:ascii="Times New Roman" w:hAnsi="Times New Roman"/>
                <w:bCs/>
                <w:sz w:val="24"/>
                <w:szCs w:val="24"/>
              </w:rPr>
              <w:t>Название конкурсного потока</w:t>
            </w:r>
          </w:p>
        </w:tc>
        <w:tc>
          <w:tcPr>
            <w:tcW w:w="4588" w:type="dxa"/>
          </w:tcPr>
          <w:p w:rsidR="00C143A3" w:rsidRPr="00864862" w:rsidRDefault="00C143A3" w:rsidP="00E937F4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862">
              <w:rPr>
                <w:rFonts w:ascii="Times New Roman" w:hAnsi="Times New Roman"/>
                <w:bCs/>
                <w:sz w:val="24"/>
                <w:szCs w:val="24"/>
              </w:rPr>
              <w:t>Например: Образ жизни - здоровый</w:t>
            </w:r>
          </w:p>
        </w:tc>
      </w:tr>
      <w:tr w:rsidR="00065A9F" w:rsidRPr="00864862" w:rsidTr="00065A9F">
        <w:tc>
          <w:tcPr>
            <w:tcW w:w="4689" w:type="dxa"/>
          </w:tcPr>
          <w:p w:rsidR="00065A9F" w:rsidRPr="00864862" w:rsidRDefault="00065A9F" w:rsidP="00E937F4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862">
              <w:rPr>
                <w:rFonts w:ascii="Times New Roman" w:hAnsi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4588" w:type="dxa"/>
          </w:tcPr>
          <w:p w:rsidR="00065A9F" w:rsidRPr="00864862" w:rsidRDefault="00C143A3" w:rsidP="00864862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862">
              <w:rPr>
                <w:rFonts w:ascii="Times New Roman" w:hAnsi="Times New Roman"/>
                <w:bCs/>
                <w:sz w:val="24"/>
                <w:szCs w:val="24"/>
              </w:rPr>
              <w:t>В соответствии с п. 11 настоящего Положения</w:t>
            </w:r>
          </w:p>
        </w:tc>
      </w:tr>
      <w:tr w:rsidR="00BD5DDD" w:rsidRPr="00864862" w:rsidTr="00065A9F">
        <w:tc>
          <w:tcPr>
            <w:tcW w:w="4689" w:type="dxa"/>
          </w:tcPr>
          <w:p w:rsidR="00BD5DDD" w:rsidRPr="00864862" w:rsidRDefault="00BD5DDD" w:rsidP="00864862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862">
              <w:rPr>
                <w:rFonts w:ascii="Times New Roman" w:hAnsi="Times New Roman"/>
                <w:bCs/>
                <w:sz w:val="24"/>
                <w:szCs w:val="24"/>
              </w:rPr>
              <w:t>ФИО участник</w:t>
            </w:r>
            <w:proofErr w:type="gramStart"/>
            <w:r w:rsidRPr="00864862"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864862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proofErr w:type="spellEnd"/>
            <w:r w:rsidRPr="00864862">
              <w:rPr>
                <w:rFonts w:ascii="Times New Roman" w:hAnsi="Times New Roman"/>
                <w:bCs/>
                <w:sz w:val="24"/>
                <w:szCs w:val="24"/>
              </w:rPr>
              <w:t xml:space="preserve">) (полностью, без сокращений, </w:t>
            </w:r>
            <w:r w:rsidR="00205896" w:rsidRPr="00864862">
              <w:rPr>
                <w:rFonts w:ascii="Times New Roman" w:hAnsi="Times New Roman"/>
                <w:bCs/>
                <w:sz w:val="24"/>
                <w:szCs w:val="24"/>
              </w:rPr>
              <w:t xml:space="preserve">строго </w:t>
            </w:r>
            <w:r w:rsidRPr="00864862">
              <w:rPr>
                <w:rFonts w:ascii="Times New Roman" w:hAnsi="Times New Roman"/>
                <w:bCs/>
                <w:sz w:val="24"/>
                <w:szCs w:val="24"/>
              </w:rPr>
              <w:t>по паспорту)</w:t>
            </w:r>
          </w:p>
        </w:tc>
        <w:tc>
          <w:tcPr>
            <w:tcW w:w="4588" w:type="dxa"/>
          </w:tcPr>
          <w:p w:rsidR="00BD5DDD" w:rsidRPr="00864862" w:rsidRDefault="00BD5DDD" w:rsidP="001B040B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5A9F" w:rsidRPr="00864862" w:rsidTr="00065A9F">
        <w:tc>
          <w:tcPr>
            <w:tcW w:w="4689" w:type="dxa"/>
          </w:tcPr>
          <w:p w:rsidR="00065A9F" w:rsidRPr="00864862" w:rsidRDefault="00065A9F" w:rsidP="00864862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862">
              <w:rPr>
                <w:rFonts w:ascii="Times New Roman" w:hAnsi="Times New Roman"/>
                <w:bCs/>
                <w:sz w:val="24"/>
                <w:szCs w:val="24"/>
              </w:rPr>
              <w:t>Место работы, должность (название организации строго по лицензии) (полное и краткое название)</w:t>
            </w:r>
            <w:r w:rsidR="00C143A3" w:rsidRPr="00864862">
              <w:rPr>
                <w:rFonts w:ascii="Times New Roman" w:hAnsi="Times New Roman"/>
                <w:bCs/>
                <w:sz w:val="24"/>
                <w:szCs w:val="24"/>
              </w:rPr>
              <w:t>, территория</w:t>
            </w:r>
          </w:p>
        </w:tc>
        <w:tc>
          <w:tcPr>
            <w:tcW w:w="4588" w:type="dxa"/>
          </w:tcPr>
          <w:p w:rsidR="00065A9F" w:rsidRPr="00864862" w:rsidRDefault="00065A9F" w:rsidP="001B040B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5A9F" w:rsidRPr="00864862" w:rsidTr="00065A9F">
        <w:tc>
          <w:tcPr>
            <w:tcW w:w="4689" w:type="dxa"/>
          </w:tcPr>
          <w:p w:rsidR="00065A9F" w:rsidRPr="00864862" w:rsidRDefault="00065A9F" w:rsidP="00864862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862"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почты, контактный телефон</w:t>
            </w:r>
            <w:r w:rsidR="00C143A3" w:rsidRPr="008648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88" w:type="dxa"/>
          </w:tcPr>
          <w:p w:rsidR="00065A9F" w:rsidRPr="00864862" w:rsidRDefault="00065A9F" w:rsidP="001B040B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5A9F" w:rsidRPr="00864862" w:rsidTr="00065A9F">
        <w:tc>
          <w:tcPr>
            <w:tcW w:w="4689" w:type="dxa"/>
          </w:tcPr>
          <w:p w:rsidR="00065A9F" w:rsidRPr="00864862" w:rsidRDefault="00065A9F" w:rsidP="00864862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862">
              <w:rPr>
                <w:rFonts w:ascii="Times New Roman" w:hAnsi="Times New Roman"/>
                <w:bCs/>
                <w:sz w:val="24"/>
                <w:szCs w:val="24"/>
              </w:rPr>
              <w:t>Есть необходимость в рассылке бумажных версий документов (диплом победителя, лауреата, сертификат участника)</w:t>
            </w:r>
          </w:p>
        </w:tc>
        <w:tc>
          <w:tcPr>
            <w:tcW w:w="4588" w:type="dxa"/>
          </w:tcPr>
          <w:p w:rsidR="00065A9F" w:rsidRPr="00864862" w:rsidRDefault="00065A9F" w:rsidP="001B040B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862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gramStart"/>
            <w:r w:rsidRPr="00864862">
              <w:rPr>
                <w:rFonts w:ascii="Times New Roman" w:hAnsi="Times New Roman"/>
                <w:bCs/>
                <w:sz w:val="24"/>
                <w:szCs w:val="24"/>
              </w:rPr>
              <w:t xml:space="preserve"> /Н</w:t>
            </w:r>
            <w:proofErr w:type="gramEnd"/>
            <w:r w:rsidRPr="00864862">
              <w:rPr>
                <w:rFonts w:ascii="Times New Roman" w:hAnsi="Times New Roman"/>
                <w:bCs/>
                <w:sz w:val="24"/>
                <w:szCs w:val="24"/>
              </w:rPr>
              <w:t>ет (ненужное удалить)</w:t>
            </w:r>
          </w:p>
        </w:tc>
      </w:tr>
      <w:tr w:rsidR="00065A9F" w:rsidRPr="00864862" w:rsidTr="00065A9F">
        <w:tc>
          <w:tcPr>
            <w:tcW w:w="4689" w:type="dxa"/>
          </w:tcPr>
          <w:p w:rsidR="00065A9F" w:rsidRPr="00864862" w:rsidRDefault="00065A9F" w:rsidP="00864862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862">
              <w:rPr>
                <w:rFonts w:ascii="Times New Roman" w:hAnsi="Times New Roman"/>
                <w:bCs/>
                <w:sz w:val="24"/>
                <w:szCs w:val="24"/>
              </w:rPr>
              <w:t>При необходимости рассылки бумажных документов укажите почтовый адрес с индексом (возможно адрес образовательной организации)</w:t>
            </w:r>
          </w:p>
        </w:tc>
        <w:tc>
          <w:tcPr>
            <w:tcW w:w="4588" w:type="dxa"/>
          </w:tcPr>
          <w:p w:rsidR="00065A9F" w:rsidRPr="00864862" w:rsidRDefault="00065A9F" w:rsidP="001B040B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85D07" w:rsidRPr="00864862" w:rsidRDefault="00385D07" w:rsidP="00E35424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59B2" w:rsidRPr="00864862" w:rsidRDefault="00065A9F" w:rsidP="00065A9F">
      <w:pPr>
        <w:pStyle w:val="a3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864862">
        <w:rPr>
          <w:rFonts w:ascii="Times New Roman" w:hAnsi="Times New Roman"/>
          <w:bCs/>
          <w:i/>
          <w:sz w:val="24"/>
          <w:szCs w:val="24"/>
        </w:rPr>
        <w:t>Приложение 2</w:t>
      </w:r>
    </w:p>
    <w:p w:rsidR="002118A1" w:rsidRPr="00864862" w:rsidRDefault="00234822" w:rsidP="002348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Pr="00864862">
        <w:rPr>
          <w:rFonts w:ascii="Times New Roman" w:hAnsi="Times New Roman" w:cs="Times New Roman"/>
          <w:b/>
          <w:sz w:val="24"/>
          <w:szCs w:val="24"/>
        </w:rPr>
        <w:t xml:space="preserve">для оплаты организационного взноса </w:t>
      </w:r>
    </w:p>
    <w:p w:rsidR="001415D3" w:rsidRPr="00864862" w:rsidRDefault="001415D3" w:rsidP="001415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Получатель: АНО ДПО (ПК) «ЦОВ»</w:t>
      </w:r>
    </w:p>
    <w:p w:rsidR="001415D3" w:rsidRPr="00864862" w:rsidRDefault="001415D3" w:rsidP="001415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ИНН 4205191339</w:t>
      </w:r>
    </w:p>
    <w:p w:rsidR="001415D3" w:rsidRPr="00864862" w:rsidRDefault="001415D3" w:rsidP="001415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КПП 420501001</w:t>
      </w:r>
    </w:p>
    <w:p w:rsidR="001415D3" w:rsidRPr="00864862" w:rsidRDefault="001415D3" w:rsidP="001415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8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48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486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64862">
        <w:rPr>
          <w:rFonts w:ascii="Times New Roman" w:hAnsi="Times New Roman" w:cs="Times New Roman"/>
          <w:sz w:val="24"/>
          <w:szCs w:val="24"/>
        </w:rPr>
        <w:t xml:space="preserve"> 40703810320070000341</w:t>
      </w:r>
    </w:p>
    <w:p w:rsidR="00EC10E2" w:rsidRPr="00864862" w:rsidRDefault="001415D3" w:rsidP="00EC10E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862">
        <w:rPr>
          <w:rFonts w:ascii="Times New Roman" w:hAnsi="Times New Roman" w:cs="Times New Roman"/>
          <w:sz w:val="24"/>
          <w:szCs w:val="24"/>
        </w:rPr>
        <w:t xml:space="preserve">БИК </w:t>
      </w:r>
      <w:r w:rsidR="00EC10E2" w:rsidRPr="00864862">
        <w:rPr>
          <w:rFonts w:ascii="Times New Roman" w:hAnsi="Times New Roman" w:cs="Times New Roman"/>
          <w:sz w:val="24"/>
          <w:szCs w:val="24"/>
        </w:rPr>
        <w:t>045004719</w:t>
      </w:r>
    </w:p>
    <w:p w:rsidR="00EC10E2" w:rsidRPr="00864862" w:rsidRDefault="001415D3" w:rsidP="00EC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86486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EC10E2" w:rsidRPr="00864862">
        <w:rPr>
          <w:rFonts w:ascii="Times New Roman" w:hAnsi="Times New Roman" w:cs="Times New Roman"/>
          <w:sz w:val="24"/>
          <w:szCs w:val="24"/>
        </w:rPr>
        <w:t>30101810450040000719</w:t>
      </w:r>
    </w:p>
    <w:p w:rsidR="00EC10E2" w:rsidRPr="00864862" w:rsidRDefault="00EC10E2" w:rsidP="00EC1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ФИЛИАЛ № 5440 БАНКА ВТБ (ПАО) Г. НОВОСИБИРСК</w:t>
      </w:r>
    </w:p>
    <w:p w:rsidR="001415D3" w:rsidRPr="00864862" w:rsidRDefault="001415D3" w:rsidP="001415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ОКАТО 32401370000</w:t>
      </w:r>
    </w:p>
    <w:p w:rsidR="001415D3" w:rsidRPr="00864862" w:rsidRDefault="001415D3" w:rsidP="001415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ОКПО 65141243</w:t>
      </w:r>
    </w:p>
    <w:p w:rsidR="001415D3" w:rsidRPr="00864862" w:rsidRDefault="001415D3" w:rsidP="001415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ОГРН 1094200003171</w:t>
      </w:r>
    </w:p>
    <w:p w:rsidR="00275CAE" w:rsidRPr="00864862" w:rsidRDefault="001415D3" w:rsidP="00275C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62">
        <w:rPr>
          <w:rFonts w:ascii="Times New Roman" w:hAnsi="Times New Roman" w:cs="Times New Roman"/>
          <w:sz w:val="24"/>
          <w:szCs w:val="24"/>
        </w:rPr>
        <w:t>ОКВЭД 80.22.22</w:t>
      </w:r>
    </w:p>
    <w:p w:rsidR="00275CAE" w:rsidRPr="00864862" w:rsidRDefault="00275CAE" w:rsidP="00275CA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15D3" w:rsidRPr="00275CAE" w:rsidRDefault="001415D3" w:rsidP="00275C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62">
        <w:rPr>
          <w:rFonts w:ascii="Times New Roman" w:hAnsi="Times New Roman"/>
          <w:bCs/>
          <w:sz w:val="24"/>
          <w:szCs w:val="24"/>
        </w:rPr>
        <w:t xml:space="preserve">В графе «Назначение платежа» указывать «оплата </w:t>
      </w:r>
      <w:proofErr w:type="spellStart"/>
      <w:r w:rsidRPr="00864862">
        <w:rPr>
          <w:rFonts w:ascii="Times New Roman" w:hAnsi="Times New Roman"/>
          <w:bCs/>
          <w:sz w:val="24"/>
          <w:szCs w:val="24"/>
        </w:rPr>
        <w:t>оргвзноса</w:t>
      </w:r>
      <w:proofErr w:type="spellEnd"/>
      <w:r w:rsidRPr="00864862">
        <w:rPr>
          <w:rFonts w:ascii="Times New Roman" w:hAnsi="Times New Roman"/>
          <w:bCs/>
          <w:sz w:val="24"/>
          <w:szCs w:val="24"/>
        </w:rPr>
        <w:t xml:space="preserve"> за конкурс «КЛАССИК</w:t>
      </w:r>
      <w:r w:rsidRPr="00275CAE">
        <w:rPr>
          <w:rFonts w:ascii="Times New Roman" w:hAnsi="Times New Roman"/>
          <w:bCs/>
          <w:sz w:val="28"/>
          <w:szCs w:val="28"/>
        </w:rPr>
        <w:t>И»</w:t>
      </w:r>
    </w:p>
    <w:sectPr w:rsidR="001415D3" w:rsidRPr="00275CAE" w:rsidSect="00864862">
      <w:pgSz w:w="11906" w:h="16838"/>
      <w:pgMar w:top="426" w:right="707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00" w:rsidRDefault="00483300" w:rsidP="006F56EC">
      <w:pPr>
        <w:spacing w:after="0" w:line="240" w:lineRule="auto"/>
      </w:pPr>
      <w:r>
        <w:separator/>
      </w:r>
    </w:p>
  </w:endnote>
  <w:endnote w:type="continuationSeparator" w:id="0">
    <w:p w:rsidR="00483300" w:rsidRDefault="00483300" w:rsidP="006F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00" w:rsidRDefault="00483300" w:rsidP="006F56EC">
      <w:pPr>
        <w:spacing w:after="0" w:line="240" w:lineRule="auto"/>
      </w:pPr>
      <w:r>
        <w:separator/>
      </w:r>
    </w:p>
  </w:footnote>
  <w:footnote w:type="continuationSeparator" w:id="0">
    <w:p w:rsidR="00483300" w:rsidRDefault="00483300" w:rsidP="006F5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8EC"/>
    <w:multiLevelType w:val="hybridMultilevel"/>
    <w:tmpl w:val="0E88DE58"/>
    <w:lvl w:ilvl="0" w:tplc="EF40F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756D"/>
    <w:multiLevelType w:val="hybridMultilevel"/>
    <w:tmpl w:val="3DE62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030A70"/>
    <w:multiLevelType w:val="hybridMultilevel"/>
    <w:tmpl w:val="B90A66AA"/>
    <w:lvl w:ilvl="0" w:tplc="EF40F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C154F"/>
    <w:multiLevelType w:val="hybridMultilevel"/>
    <w:tmpl w:val="62560C2C"/>
    <w:lvl w:ilvl="0" w:tplc="EF40F4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4E3E2C"/>
    <w:multiLevelType w:val="hybridMultilevel"/>
    <w:tmpl w:val="A0D21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303FF7"/>
    <w:multiLevelType w:val="hybridMultilevel"/>
    <w:tmpl w:val="718221CE"/>
    <w:lvl w:ilvl="0" w:tplc="EF40F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07476"/>
    <w:multiLevelType w:val="hybridMultilevel"/>
    <w:tmpl w:val="C2EED9D8"/>
    <w:lvl w:ilvl="0" w:tplc="CB32D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58"/>
    <w:rsid w:val="00041757"/>
    <w:rsid w:val="00047581"/>
    <w:rsid w:val="00060DCB"/>
    <w:rsid w:val="00065A9F"/>
    <w:rsid w:val="00075BCE"/>
    <w:rsid w:val="000A18B8"/>
    <w:rsid w:val="000A23C7"/>
    <w:rsid w:val="000A54EF"/>
    <w:rsid w:val="000A6882"/>
    <w:rsid w:val="000B671B"/>
    <w:rsid w:val="000B6FA7"/>
    <w:rsid w:val="000D1B56"/>
    <w:rsid w:val="00107788"/>
    <w:rsid w:val="00117C1D"/>
    <w:rsid w:val="001415D3"/>
    <w:rsid w:val="00141E4D"/>
    <w:rsid w:val="00164DCB"/>
    <w:rsid w:val="00167623"/>
    <w:rsid w:val="00185369"/>
    <w:rsid w:val="001A5EB2"/>
    <w:rsid w:val="001B040B"/>
    <w:rsid w:val="00205896"/>
    <w:rsid w:val="00210C31"/>
    <w:rsid w:val="002118A1"/>
    <w:rsid w:val="00222C01"/>
    <w:rsid w:val="00234822"/>
    <w:rsid w:val="00275CAE"/>
    <w:rsid w:val="00286569"/>
    <w:rsid w:val="00311E83"/>
    <w:rsid w:val="00324C38"/>
    <w:rsid w:val="00356839"/>
    <w:rsid w:val="00364A52"/>
    <w:rsid w:val="00385D07"/>
    <w:rsid w:val="00391ED0"/>
    <w:rsid w:val="003F079F"/>
    <w:rsid w:val="00404869"/>
    <w:rsid w:val="00430504"/>
    <w:rsid w:val="0046474D"/>
    <w:rsid w:val="00483300"/>
    <w:rsid w:val="004A0A7E"/>
    <w:rsid w:val="004B0EF8"/>
    <w:rsid w:val="005029CA"/>
    <w:rsid w:val="00577D35"/>
    <w:rsid w:val="00581F1D"/>
    <w:rsid w:val="005C3E91"/>
    <w:rsid w:val="005D1185"/>
    <w:rsid w:val="006359EF"/>
    <w:rsid w:val="00662EF4"/>
    <w:rsid w:val="00664D20"/>
    <w:rsid w:val="006727B9"/>
    <w:rsid w:val="00695E2E"/>
    <w:rsid w:val="006966AC"/>
    <w:rsid w:val="006A5D4C"/>
    <w:rsid w:val="006C1DE3"/>
    <w:rsid w:val="006F204D"/>
    <w:rsid w:val="006F56EC"/>
    <w:rsid w:val="0070584B"/>
    <w:rsid w:val="0071648F"/>
    <w:rsid w:val="00722406"/>
    <w:rsid w:val="007C25A9"/>
    <w:rsid w:val="007D1358"/>
    <w:rsid w:val="00864862"/>
    <w:rsid w:val="008C5667"/>
    <w:rsid w:val="009117CB"/>
    <w:rsid w:val="00914F04"/>
    <w:rsid w:val="009249FB"/>
    <w:rsid w:val="009859B2"/>
    <w:rsid w:val="00996E75"/>
    <w:rsid w:val="009C4345"/>
    <w:rsid w:val="00A36476"/>
    <w:rsid w:val="00AD5922"/>
    <w:rsid w:val="00AF3457"/>
    <w:rsid w:val="00B17C88"/>
    <w:rsid w:val="00B26542"/>
    <w:rsid w:val="00B34008"/>
    <w:rsid w:val="00B54450"/>
    <w:rsid w:val="00B7421B"/>
    <w:rsid w:val="00BB6E3F"/>
    <w:rsid w:val="00BD5DDD"/>
    <w:rsid w:val="00C143A3"/>
    <w:rsid w:val="00C20F81"/>
    <w:rsid w:val="00C32EBA"/>
    <w:rsid w:val="00C33406"/>
    <w:rsid w:val="00C534FE"/>
    <w:rsid w:val="00C61502"/>
    <w:rsid w:val="00C82C83"/>
    <w:rsid w:val="00C8523E"/>
    <w:rsid w:val="00CD33FC"/>
    <w:rsid w:val="00CF324C"/>
    <w:rsid w:val="00D10A91"/>
    <w:rsid w:val="00D31A37"/>
    <w:rsid w:val="00D41C7F"/>
    <w:rsid w:val="00D44265"/>
    <w:rsid w:val="00D5321E"/>
    <w:rsid w:val="00D70B81"/>
    <w:rsid w:val="00DD0282"/>
    <w:rsid w:val="00E240C9"/>
    <w:rsid w:val="00E35424"/>
    <w:rsid w:val="00E4189F"/>
    <w:rsid w:val="00E77EC2"/>
    <w:rsid w:val="00EB3F23"/>
    <w:rsid w:val="00EB53E5"/>
    <w:rsid w:val="00EC10E2"/>
    <w:rsid w:val="00EC763C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63"/>
    <w:pPr>
      <w:ind w:left="720"/>
      <w:contextualSpacing/>
    </w:pPr>
  </w:style>
  <w:style w:type="table" w:styleId="a4">
    <w:name w:val="Table Grid"/>
    <w:basedOn w:val="a1"/>
    <w:uiPriority w:val="59"/>
    <w:rsid w:val="001B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6EC"/>
  </w:style>
  <w:style w:type="paragraph" w:styleId="a7">
    <w:name w:val="footer"/>
    <w:basedOn w:val="a"/>
    <w:link w:val="a8"/>
    <w:uiPriority w:val="99"/>
    <w:unhideWhenUsed/>
    <w:rsid w:val="006F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6EC"/>
  </w:style>
  <w:style w:type="paragraph" w:styleId="a9">
    <w:name w:val="Balloon Text"/>
    <w:basedOn w:val="a"/>
    <w:link w:val="aa"/>
    <w:uiPriority w:val="99"/>
    <w:semiHidden/>
    <w:unhideWhenUsed/>
    <w:rsid w:val="00AF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45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2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63"/>
    <w:pPr>
      <w:ind w:left="720"/>
      <w:contextualSpacing/>
    </w:pPr>
  </w:style>
  <w:style w:type="table" w:styleId="a4">
    <w:name w:val="Table Grid"/>
    <w:basedOn w:val="a1"/>
    <w:uiPriority w:val="59"/>
    <w:rsid w:val="001B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6EC"/>
  </w:style>
  <w:style w:type="paragraph" w:styleId="a7">
    <w:name w:val="footer"/>
    <w:basedOn w:val="a"/>
    <w:link w:val="a8"/>
    <w:uiPriority w:val="99"/>
    <w:unhideWhenUsed/>
    <w:rsid w:val="006F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6EC"/>
  </w:style>
  <w:style w:type="paragraph" w:styleId="a9">
    <w:name w:val="Balloon Text"/>
    <w:basedOn w:val="a"/>
    <w:link w:val="aa"/>
    <w:uiPriority w:val="99"/>
    <w:semiHidden/>
    <w:unhideWhenUsed/>
    <w:rsid w:val="00AF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45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2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ow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</dc:creator>
  <cp:keywords/>
  <dc:description/>
  <cp:lastModifiedBy>mnt</cp:lastModifiedBy>
  <cp:revision>51</cp:revision>
  <cp:lastPrinted>2018-05-28T06:05:00Z</cp:lastPrinted>
  <dcterms:created xsi:type="dcterms:W3CDTF">2014-04-28T10:56:00Z</dcterms:created>
  <dcterms:modified xsi:type="dcterms:W3CDTF">2018-10-05T03:30:00Z</dcterms:modified>
</cp:coreProperties>
</file>